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4E" w:rsidRPr="004E784E" w:rsidRDefault="004E784E" w:rsidP="004E784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E784E">
        <w:rPr>
          <w:rFonts w:ascii="Times New Roman" w:eastAsia="Times New Roman" w:hAnsi="Times New Roman" w:cs="Times New Roman"/>
          <w:b/>
          <w:bCs/>
          <w:kern w:val="36"/>
          <w:sz w:val="28"/>
          <w:szCs w:val="28"/>
          <w:lang w:eastAsia="ru-RU"/>
        </w:rPr>
        <w:t>Федеральный государственный образовательный стандарт начального общего образования</w:t>
      </w:r>
    </w:p>
    <w:p w:rsidR="004E784E" w:rsidRPr="004E784E" w:rsidRDefault="004E784E" w:rsidP="004E784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Приложение</w:t>
      </w:r>
    </w:p>
    <w:p w:rsidR="004E784E" w:rsidRPr="004E784E" w:rsidRDefault="004E784E" w:rsidP="004E784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tbl>
      <w:tblPr>
        <w:tblpPr w:leftFromText="45" w:rightFromText="45" w:vertAnchor="text" w:tblpXSpec="right" w:tblpYSpec="center"/>
        <w:tblW w:w="5040" w:type="dxa"/>
        <w:tblCellSpacing w:w="0" w:type="dxa"/>
        <w:tblCellMar>
          <w:left w:w="0" w:type="dxa"/>
          <w:right w:w="0" w:type="dxa"/>
        </w:tblCellMar>
        <w:tblLook w:val="04A0" w:firstRow="1" w:lastRow="0" w:firstColumn="1" w:lastColumn="0" w:noHBand="0" w:noVBand="1"/>
      </w:tblPr>
      <w:tblGrid>
        <w:gridCol w:w="5040"/>
      </w:tblGrid>
      <w:tr w:rsidR="004E784E" w:rsidRPr="004E784E" w:rsidTr="004E784E">
        <w:trPr>
          <w:tblCellSpacing w:w="0" w:type="dxa"/>
        </w:trPr>
        <w:tc>
          <w:tcPr>
            <w:tcW w:w="5040" w:type="dxa"/>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Утвержден</w:t>
            </w: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приказом Министерства образования</w:t>
            </w: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и науки Российской Федерации</w:t>
            </w: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от « 6 » октября 2009 г. № 373</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tc>
      </w:tr>
    </w:tbl>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xml:space="preserve">                                                    </w:t>
      </w:r>
    </w:p>
    <w:p w:rsidR="004E784E" w:rsidRDefault="004E784E" w:rsidP="004E784E">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E784E" w:rsidRDefault="004E784E" w:rsidP="004E784E">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E784E" w:rsidRDefault="004E784E" w:rsidP="004E784E">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E784E" w:rsidRDefault="004E784E" w:rsidP="004E784E">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r w:rsidRPr="004E784E">
        <w:rPr>
          <w:rFonts w:ascii="Times New Roman" w:eastAsia="Times New Roman" w:hAnsi="Times New Roman" w:cs="Times New Roman"/>
          <w:b/>
          <w:bCs/>
          <w:sz w:val="28"/>
          <w:szCs w:val="28"/>
          <w:lang w:eastAsia="ru-RU"/>
        </w:rPr>
        <w:t>ФЕДЕРАЛЬНЫЙ ГОСУДАРСТВЕННЫЙ ОБРАЗОВАТЕЛЬНЫЙ СТАНДАРТ</w:t>
      </w: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НАЧАЛЬНОГО ОБЩЕГО ОБРАЗОВАНИЯ</w:t>
      </w:r>
    </w:p>
    <w:p w:rsidR="004E784E" w:rsidRPr="004E784E" w:rsidRDefault="004E784E" w:rsidP="004E784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E784E">
        <w:rPr>
          <w:rFonts w:ascii="Times New Roman" w:eastAsia="Times New Roman" w:hAnsi="Times New Roman" w:cs="Times New Roman"/>
          <w:b/>
          <w:bCs/>
          <w:kern w:val="36"/>
          <w:sz w:val="28"/>
          <w:szCs w:val="28"/>
          <w:lang w:eastAsia="ru-RU"/>
        </w:rPr>
        <w:t> </w:t>
      </w:r>
    </w:p>
    <w:p w:rsidR="004E784E" w:rsidRPr="004E784E" w:rsidRDefault="004E784E" w:rsidP="004E784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E784E">
        <w:rPr>
          <w:rFonts w:ascii="Times New Roman" w:eastAsia="Times New Roman" w:hAnsi="Times New Roman" w:cs="Times New Roman"/>
          <w:b/>
          <w:bCs/>
          <w:kern w:val="36"/>
          <w:sz w:val="28"/>
          <w:szCs w:val="28"/>
          <w:lang w:eastAsia="ru-RU"/>
        </w:rPr>
        <w:t>I. Общие  положения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5" w:anchor="_ftn1" w:tooltip="" w:history="1">
        <w:r w:rsidRPr="004E784E">
          <w:rPr>
            <w:rFonts w:ascii="Times New Roman" w:eastAsia="Times New Roman" w:hAnsi="Times New Roman" w:cs="Times New Roman"/>
            <w:color w:val="0000FF"/>
            <w:sz w:val="28"/>
            <w:szCs w:val="28"/>
            <w:u w:val="single"/>
            <w:lang w:eastAsia="ru-RU"/>
          </w:rPr>
          <w:t>[1]</w:t>
        </w:r>
      </w:hyperlink>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Станда</w:t>
      </w:r>
      <w:proofErr w:type="gramStart"/>
      <w:r w:rsidRPr="004E784E">
        <w:rPr>
          <w:rFonts w:ascii="Times New Roman" w:eastAsia="Times New Roman" w:hAnsi="Times New Roman" w:cs="Times New Roman"/>
          <w:sz w:val="28"/>
          <w:szCs w:val="28"/>
          <w:lang w:eastAsia="ru-RU"/>
        </w:rPr>
        <w:t>рт вкл</w:t>
      </w:r>
      <w:proofErr w:type="gramEnd"/>
      <w:r w:rsidRPr="004E784E">
        <w:rPr>
          <w:rFonts w:ascii="Times New Roman" w:eastAsia="Times New Roman" w:hAnsi="Times New Roman" w:cs="Times New Roman"/>
          <w:sz w:val="28"/>
          <w:szCs w:val="28"/>
          <w:lang w:eastAsia="ru-RU"/>
        </w:rPr>
        <w:t>ючает в себя требования: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к результатам освоения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4E784E">
        <w:rPr>
          <w:rFonts w:ascii="Times New Roman" w:eastAsia="Times New Roman" w:hAnsi="Times New Roman" w:cs="Times New Roman"/>
          <w:sz w:val="28"/>
          <w:szCs w:val="28"/>
          <w:lang w:eastAsia="ru-RU"/>
        </w:rPr>
        <w:t>обучающихся</w:t>
      </w:r>
      <w:proofErr w:type="gramEnd"/>
      <w:r w:rsidRPr="004E784E">
        <w:rPr>
          <w:rFonts w:ascii="Times New Roman" w:eastAsia="Times New Roman" w:hAnsi="Times New Roman" w:cs="Times New Roman"/>
          <w:sz w:val="28"/>
          <w:szCs w:val="28"/>
          <w:lang w:eastAsia="ru-RU"/>
        </w:rPr>
        <w:t xml:space="preserve"> на ступени начального общего образования, </w:t>
      </w:r>
      <w:proofErr w:type="spellStart"/>
      <w:r w:rsidRPr="004E784E">
        <w:rPr>
          <w:rFonts w:ascii="Times New Roman" w:eastAsia="Times New Roman" w:hAnsi="Times New Roman" w:cs="Times New Roman"/>
          <w:sz w:val="28"/>
          <w:szCs w:val="28"/>
          <w:lang w:eastAsia="ru-RU"/>
        </w:rPr>
        <w:t>самоценность</w:t>
      </w:r>
      <w:proofErr w:type="spellEnd"/>
      <w:r w:rsidRPr="004E784E">
        <w:rPr>
          <w:rFonts w:ascii="Times New Roman" w:eastAsia="Times New Roman" w:hAnsi="Times New Roman" w:cs="Times New Roman"/>
          <w:sz w:val="28"/>
          <w:szCs w:val="28"/>
          <w:lang w:eastAsia="ru-RU"/>
        </w:rPr>
        <w:t xml:space="preserve"> ступени начального общего образования как фундамента всего последующего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Стандарт учитывает образовательные потребности детей с ограниченными возможностями здоровья.</w:t>
      </w:r>
      <w:hyperlink r:id="rId6" w:anchor="_ftn2" w:tooltip="" w:history="1">
        <w:r w:rsidRPr="004E784E">
          <w:rPr>
            <w:rFonts w:ascii="Times New Roman" w:eastAsia="Times New Roman" w:hAnsi="Times New Roman" w:cs="Times New Roman"/>
            <w:color w:val="0000FF"/>
            <w:sz w:val="28"/>
            <w:szCs w:val="28"/>
            <w:u w:val="single"/>
            <w:lang w:eastAsia="ru-RU"/>
          </w:rPr>
          <w:t>[2]</w:t>
        </w:r>
      </w:hyperlink>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3. Стандарт является основой объективной оценки уровня образования </w:t>
      </w:r>
      <w:proofErr w:type="gramStart"/>
      <w:r w:rsidRPr="004E784E">
        <w:rPr>
          <w:rFonts w:ascii="Times New Roman" w:eastAsia="Times New Roman" w:hAnsi="Times New Roman" w:cs="Times New Roman"/>
          <w:sz w:val="28"/>
          <w:szCs w:val="28"/>
          <w:lang w:eastAsia="ru-RU"/>
        </w:rPr>
        <w:t>обучающихся</w:t>
      </w:r>
      <w:proofErr w:type="gramEnd"/>
      <w:r w:rsidRPr="004E784E">
        <w:rPr>
          <w:rFonts w:ascii="Times New Roman" w:eastAsia="Times New Roman" w:hAnsi="Times New Roman" w:cs="Times New Roman"/>
          <w:sz w:val="28"/>
          <w:szCs w:val="28"/>
          <w:lang w:eastAsia="ru-RU"/>
        </w:rPr>
        <w:t xml:space="preserve"> на ступени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Нормативный срок освоения основной образовательной программы начального общего образования составляет четыре года.</w:t>
      </w:r>
      <w:hyperlink r:id="rId7" w:anchor="_ftn3" w:tooltip="" w:history="1">
        <w:r w:rsidRPr="004E784E">
          <w:rPr>
            <w:rFonts w:ascii="Times New Roman" w:eastAsia="Times New Roman" w:hAnsi="Times New Roman" w:cs="Times New Roman"/>
            <w:color w:val="0000FF"/>
            <w:sz w:val="28"/>
            <w:szCs w:val="28"/>
            <w:u w:val="single"/>
            <w:vertAlign w:val="superscript"/>
            <w:lang w:eastAsia="ru-RU"/>
          </w:rPr>
          <w:t>[3]</w:t>
        </w:r>
      </w:hyperlink>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Стандарт разработан с учетом региональных, национальных и этнокультурных потребностей народов Российской Федерации.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6.  Стандарт направлен на обеспечение: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равных возможностей получения качественного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духовно-нравственного развития и </w:t>
      </w:r>
      <w:proofErr w:type="gramStart"/>
      <w:r w:rsidRPr="004E784E">
        <w:rPr>
          <w:rFonts w:ascii="Times New Roman" w:eastAsia="Times New Roman" w:hAnsi="Times New Roman" w:cs="Times New Roman"/>
          <w:sz w:val="28"/>
          <w:szCs w:val="28"/>
          <w:lang w:eastAsia="ru-RU"/>
        </w:rPr>
        <w:t>воспитания</w:t>
      </w:r>
      <w:proofErr w:type="gramEnd"/>
      <w:r w:rsidRPr="004E784E">
        <w:rPr>
          <w:rFonts w:ascii="Times New Roman" w:eastAsia="Times New Roman" w:hAnsi="Times New Roman" w:cs="Times New Roman"/>
          <w:sz w:val="28"/>
          <w:szCs w:val="28"/>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формирования </w:t>
      </w:r>
      <w:proofErr w:type="spellStart"/>
      <w:r w:rsidRPr="004E784E">
        <w:rPr>
          <w:rFonts w:ascii="Times New Roman" w:eastAsia="Times New Roman" w:hAnsi="Times New Roman" w:cs="Times New Roman"/>
          <w:sz w:val="28"/>
          <w:szCs w:val="28"/>
          <w:lang w:eastAsia="ru-RU"/>
        </w:rPr>
        <w:t>критериальной</w:t>
      </w:r>
      <w:proofErr w:type="spellEnd"/>
      <w:r w:rsidRPr="004E784E">
        <w:rPr>
          <w:rFonts w:ascii="Times New Roman" w:eastAsia="Times New Roman" w:hAnsi="Times New Roman" w:cs="Times New Roman"/>
          <w:sz w:val="28"/>
          <w:szCs w:val="28"/>
          <w:lang w:eastAsia="ru-RU"/>
        </w:rPr>
        <w:t xml:space="preserve"> оценки результатов освоения </w:t>
      </w:r>
      <w:proofErr w:type="gramStart"/>
      <w:r w:rsidRPr="004E784E">
        <w:rPr>
          <w:rFonts w:ascii="Times New Roman" w:eastAsia="Times New Roman" w:hAnsi="Times New Roman" w:cs="Times New Roman"/>
          <w:sz w:val="28"/>
          <w:szCs w:val="28"/>
          <w:lang w:eastAsia="ru-RU"/>
        </w:rPr>
        <w:t>обучающимися</w:t>
      </w:r>
      <w:proofErr w:type="gramEnd"/>
      <w:r w:rsidRPr="004E784E">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7.</w:t>
      </w:r>
      <w:r w:rsidRPr="004E784E">
        <w:rPr>
          <w:rFonts w:ascii="Times New Roman" w:eastAsia="Times New Roman" w:hAnsi="Times New Roman" w:cs="Times New Roman"/>
          <w:sz w:val="28"/>
          <w:szCs w:val="28"/>
          <w:lang w:eastAsia="ru-RU"/>
        </w:rPr>
        <w:t xml:space="preserve"> В основе Стандарта лежит  системно-</w:t>
      </w:r>
      <w:proofErr w:type="spellStart"/>
      <w:r w:rsidRPr="004E784E">
        <w:rPr>
          <w:rFonts w:ascii="Times New Roman" w:eastAsia="Times New Roman" w:hAnsi="Times New Roman" w:cs="Times New Roman"/>
          <w:sz w:val="28"/>
          <w:szCs w:val="28"/>
          <w:lang w:eastAsia="ru-RU"/>
        </w:rPr>
        <w:t>деятельностный</w:t>
      </w:r>
      <w:proofErr w:type="spellEnd"/>
      <w:r w:rsidRPr="004E784E">
        <w:rPr>
          <w:rFonts w:ascii="Times New Roman" w:eastAsia="Times New Roman" w:hAnsi="Times New Roman" w:cs="Times New Roman"/>
          <w:sz w:val="28"/>
          <w:szCs w:val="28"/>
          <w:lang w:eastAsia="ru-RU"/>
        </w:rPr>
        <w:t xml:space="preserve"> подход, который предполагает:</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4E784E">
        <w:rPr>
          <w:rFonts w:ascii="Times New Roman" w:eastAsia="Times New Roman" w:hAnsi="Times New Roman" w:cs="Times New Roman"/>
          <w:sz w:val="28"/>
          <w:szCs w:val="28"/>
          <w:lang w:eastAsia="ru-RU"/>
        </w:rPr>
        <w:t>демократического гражданского общества</w:t>
      </w:r>
      <w:proofErr w:type="gramEnd"/>
      <w:r w:rsidRPr="004E784E">
        <w:rPr>
          <w:rFonts w:ascii="Times New Roman" w:eastAsia="Times New Roman" w:hAnsi="Times New Roman" w:cs="Times New Roman"/>
          <w:sz w:val="28"/>
          <w:szCs w:val="28"/>
          <w:lang w:eastAsia="ru-RU"/>
        </w:rPr>
        <w:t xml:space="preserve"> на основе толерантности, диалога культур и уважения многонационального, поликультурного и </w:t>
      </w:r>
      <w:proofErr w:type="spellStart"/>
      <w:r w:rsidRPr="004E784E">
        <w:rPr>
          <w:rFonts w:ascii="Times New Roman" w:eastAsia="Times New Roman" w:hAnsi="Times New Roman" w:cs="Times New Roman"/>
          <w:sz w:val="28"/>
          <w:szCs w:val="28"/>
          <w:lang w:eastAsia="ru-RU"/>
        </w:rPr>
        <w:t>поликонфессионального</w:t>
      </w:r>
      <w:proofErr w:type="spellEnd"/>
      <w:r w:rsidRPr="004E784E">
        <w:rPr>
          <w:rFonts w:ascii="Times New Roman" w:eastAsia="Times New Roman" w:hAnsi="Times New Roman" w:cs="Times New Roman"/>
          <w:sz w:val="28"/>
          <w:szCs w:val="28"/>
          <w:lang w:eastAsia="ru-RU"/>
        </w:rPr>
        <w:t xml:space="preserve"> состава российского общества;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обеспечение преемственности дошкольного, начального общего, основного и среднего (полного)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8.</w:t>
      </w:r>
      <w:r w:rsidRPr="004E784E">
        <w:rPr>
          <w:rFonts w:ascii="Times New Roman" w:eastAsia="Times New Roman" w:hAnsi="Times New Roman" w:cs="Times New Roman"/>
          <w:b/>
          <w:bCs/>
          <w:sz w:val="28"/>
          <w:szCs w:val="28"/>
          <w:lang w:eastAsia="ru-RU"/>
        </w:rPr>
        <w:t xml:space="preserve"> </w:t>
      </w:r>
      <w:r w:rsidRPr="004E784E">
        <w:rPr>
          <w:rFonts w:ascii="Times New Roman" w:eastAsia="Times New Roman" w:hAnsi="Times New Roman" w:cs="Times New Roman"/>
          <w:sz w:val="28"/>
          <w:szCs w:val="28"/>
          <w:lang w:eastAsia="ru-RU"/>
        </w:rPr>
        <w:t>В соответствии со Стандартом на ступени начального общего образования осуществляется: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становление основ гражданской идентичности и мировоззрения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укрепление физического и духовного здоровья </w:t>
      </w:r>
      <w:proofErr w:type="gramStart"/>
      <w:r w:rsidRPr="004E784E">
        <w:rPr>
          <w:rFonts w:ascii="Times New Roman" w:eastAsia="Times New Roman" w:hAnsi="Times New Roman" w:cs="Times New Roman"/>
          <w:sz w:val="28"/>
          <w:szCs w:val="28"/>
          <w:lang w:eastAsia="ru-RU"/>
        </w:rPr>
        <w:t>обучающихся</w:t>
      </w:r>
      <w:proofErr w:type="gramEnd"/>
      <w:r w:rsidRPr="004E784E">
        <w:rPr>
          <w:rFonts w:ascii="Times New Roman" w:eastAsia="Times New Roman" w:hAnsi="Times New Roman" w:cs="Times New Roman"/>
          <w:sz w:val="28"/>
          <w:szCs w:val="28"/>
          <w:lang w:eastAsia="ru-RU"/>
        </w:rPr>
        <w:t>.</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Стандарт ориентирован на становление личностных характеристик</w:t>
      </w:r>
      <w:r w:rsidRPr="004E784E">
        <w:rPr>
          <w:rFonts w:ascii="Times New Roman" w:eastAsia="Times New Roman" w:hAnsi="Times New Roman" w:cs="Times New Roman"/>
          <w:b/>
          <w:bCs/>
          <w:i/>
          <w:iCs/>
          <w:sz w:val="28"/>
          <w:szCs w:val="28"/>
          <w:lang w:eastAsia="ru-RU"/>
        </w:rPr>
        <w:t xml:space="preserve"> </w:t>
      </w:r>
      <w:r w:rsidRPr="004E784E">
        <w:rPr>
          <w:rFonts w:ascii="Times New Roman" w:eastAsia="Times New Roman" w:hAnsi="Times New Roman" w:cs="Times New Roman"/>
          <w:sz w:val="28"/>
          <w:szCs w:val="28"/>
          <w:lang w:eastAsia="ru-RU"/>
        </w:rPr>
        <w:t>выпускника («портрет выпускника начальной школы»)</w:t>
      </w:r>
      <w:r w:rsidRPr="004E784E">
        <w:rPr>
          <w:rFonts w:ascii="Times New Roman" w:eastAsia="Times New Roman" w:hAnsi="Times New Roman" w:cs="Times New Roman"/>
          <w:b/>
          <w:bCs/>
          <w:i/>
          <w:iCs/>
          <w:sz w:val="28"/>
          <w:szCs w:val="28"/>
          <w:lang w:eastAsia="ru-RU"/>
        </w:rPr>
        <w:t>:</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любящий свой народ, свой край и свою Родину;</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             </w:t>
      </w:r>
      <w:proofErr w:type="gramStart"/>
      <w:r w:rsidRPr="004E784E">
        <w:rPr>
          <w:rFonts w:ascii="Times New Roman" w:eastAsia="Times New Roman" w:hAnsi="Times New Roman" w:cs="Times New Roman"/>
          <w:sz w:val="28"/>
          <w:szCs w:val="28"/>
          <w:lang w:eastAsia="ru-RU"/>
        </w:rPr>
        <w:t>уважающий</w:t>
      </w:r>
      <w:proofErr w:type="gramEnd"/>
      <w:r w:rsidRPr="004E784E">
        <w:rPr>
          <w:rFonts w:ascii="Times New Roman" w:eastAsia="Times New Roman" w:hAnsi="Times New Roman" w:cs="Times New Roman"/>
          <w:sz w:val="28"/>
          <w:szCs w:val="28"/>
          <w:lang w:eastAsia="ru-RU"/>
        </w:rPr>
        <w:t xml:space="preserve"> и принимающий ценности семьи и общества;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любознательный, активно и заинтересованно познающий мир;</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 xml:space="preserve">             </w:t>
      </w:r>
      <w:proofErr w:type="gramStart"/>
      <w:r w:rsidRPr="004E784E">
        <w:rPr>
          <w:rFonts w:ascii="Times New Roman" w:eastAsia="Times New Roman" w:hAnsi="Times New Roman" w:cs="Times New Roman"/>
          <w:sz w:val="28"/>
          <w:szCs w:val="28"/>
          <w:lang w:eastAsia="ru-RU"/>
        </w:rPr>
        <w:t>владеющий</w:t>
      </w:r>
      <w:proofErr w:type="gramEnd"/>
      <w:r w:rsidRPr="004E784E">
        <w:rPr>
          <w:rFonts w:ascii="Times New Roman" w:eastAsia="Times New Roman" w:hAnsi="Times New Roman" w:cs="Times New Roman"/>
          <w:sz w:val="28"/>
          <w:szCs w:val="28"/>
          <w:lang w:eastAsia="ru-RU"/>
        </w:rPr>
        <w:t xml:space="preserve"> основами умения учиться, способный к организации собственной деятельности;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             </w:t>
      </w:r>
      <w:proofErr w:type="gramStart"/>
      <w:r w:rsidRPr="004E784E">
        <w:rPr>
          <w:rFonts w:ascii="Times New Roman" w:eastAsia="Times New Roman" w:hAnsi="Times New Roman" w:cs="Times New Roman"/>
          <w:sz w:val="28"/>
          <w:szCs w:val="28"/>
          <w:lang w:eastAsia="ru-RU"/>
        </w:rPr>
        <w:t>готовый</w:t>
      </w:r>
      <w:proofErr w:type="gramEnd"/>
      <w:r w:rsidRPr="004E784E">
        <w:rPr>
          <w:rFonts w:ascii="Times New Roman" w:eastAsia="Times New Roman" w:hAnsi="Times New Roman" w:cs="Times New Roman"/>
          <w:sz w:val="28"/>
          <w:szCs w:val="28"/>
          <w:lang w:eastAsia="ru-RU"/>
        </w:rPr>
        <w:t xml:space="preserve"> самостоятельно действовать и отвечать за свои поступки перед семьей и обществом;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             </w:t>
      </w:r>
      <w:proofErr w:type="gramStart"/>
      <w:r w:rsidRPr="004E784E">
        <w:rPr>
          <w:rFonts w:ascii="Times New Roman" w:eastAsia="Times New Roman" w:hAnsi="Times New Roman" w:cs="Times New Roman"/>
          <w:sz w:val="28"/>
          <w:szCs w:val="28"/>
          <w:lang w:eastAsia="ru-RU"/>
        </w:rPr>
        <w:t>доброжелательный</w:t>
      </w:r>
      <w:proofErr w:type="gramEnd"/>
      <w:r w:rsidRPr="004E784E">
        <w:rPr>
          <w:rFonts w:ascii="Times New Roman" w:eastAsia="Times New Roman" w:hAnsi="Times New Roman" w:cs="Times New Roman"/>
          <w:sz w:val="28"/>
          <w:szCs w:val="28"/>
          <w:lang w:eastAsia="ru-RU"/>
        </w:rPr>
        <w:t>, умеющий слушать и слышать собеседника, обосновывать  свою позицию, высказывать свое мнение;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             </w:t>
      </w:r>
      <w:proofErr w:type="gramStart"/>
      <w:r w:rsidRPr="004E784E">
        <w:rPr>
          <w:rFonts w:ascii="Times New Roman" w:eastAsia="Times New Roman" w:hAnsi="Times New Roman" w:cs="Times New Roman"/>
          <w:sz w:val="28"/>
          <w:szCs w:val="28"/>
          <w:lang w:eastAsia="ru-RU"/>
        </w:rPr>
        <w:t>выполняющий</w:t>
      </w:r>
      <w:proofErr w:type="gramEnd"/>
      <w:r w:rsidRPr="004E784E">
        <w:rPr>
          <w:rFonts w:ascii="Times New Roman" w:eastAsia="Times New Roman" w:hAnsi="Times New Roman" w:cs="Times New Roman"/>
          <w:sz w:val="28"/>
          <w:szCs w:val="28"/>
          <w:lang w:eastAsia="ru-RU"/>
        </w:rPr>
        <w:t xml:space="preserve"> правила здорового и безопасного для себя и окружающих образа жизни.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E784E">
        <w:rPr>
          <w:rFonts w:ascii="Times New Roman" w:eastAsia="Times New Roman" w:hAnsi="Times New Roman" w:cs="Times New Roman"/>
          <w:b/>
          <w:bCs/>
          <w:kern w:val="36"/>
          <w:sz w:val="28"/>
          <w:szCs w:val="28"/>
          <w:lang w:eastAsia="ru-RU"/>
        </w:rPr>
        <w:t xml:space="preserve">II. Требования к результатам освоения </w:t>
      </w:r>
      <w:r w:rsidRPr="004E784E">
        <w:rPr>
          <w:rFonts w:ascii="Times New Roman" w:eastAsia="Times New Roman" w:hAnsi="Times New Roman" w:cs="Times New Roman"/>
          <w:b/>
          <w:bCs/>
          <w:kern w:val="36"/>
          <w:sz w:val="28"/>
          <w:szCs w:val="28"/>
          <w:lang w:eastAsia="ru-RU"/>
        </w:rPr>
        <w:br/>
        <w:t>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9. Стандарт устанавливает требования к результатам </w:t>
      </w:r>
      <w:proofErr w:type="gramStart"/>
      <w:r w:rsidRPr="004E784E">
        <w:rPr>
          <w:rFonts w:ascii="Times New Roman" w:eastAsia="Times New Roman" w:hAnsi="Times New Roman" w:cs="Times New Roman"/>
          <w:sz w:val="28"/>
          <w:szCs w:val="28"/>
          <w:lang w:eastAsia="ru-RU"/>
        </w:rPr>
        <w:t>обучающихся</w:t>
      </w:r>
      <w:proofErr w:type="gramEnd"/>
      <w:r w:rsidRPr="004E784E">
        <w:rPr>
          <w:rFonts w:ascii="Times New Roman" w:eastAsia="Times New Roman" w:hAnsi="Times New Roman" w:cs="Times New Roman"/>
          <w:sz w:val="28"/>
          <w:szCs w:val="28"/>
          <w:lang w:eastAsia="ru-RU"/>
        </w:rPr>
        <w:t>, освоивших основную образовательную программу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b/>
          <w:bCs/>
          <w:sz w:val="28"/>
          <w:szCs w:val="28"/>
          <w:lang w:eastAsia="ru-RU"/>
        </w:rPr>
        <w:t>личностным</w:t>
      </w:r>
      <w:r w:rsidRPr="004E784E">
        <w:rPr>
          <w:rFonts w:ascii="Times New Roman" w:eastAsia="Times New Roman" w:hAnsi="Times New Roman" w:cs="Times New Roman"/>
          <w:sz w:val="28"/>
          <w:szCs w:val="28"/>
          <w:lang w:eastAsia="ru-RU"/>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E784E">
        <w:rPr>
          <w:rFonts w:ascii="Times New Roman" w:eastAsia="Times New Roman" w:hAnsi="Times New Roman" w:cs="Times New Roman"/>
          <w:b/>
          <w:bCs/>
          <w:sz w:val="28"/>
          <w:szCs w:val="28"/>
          <w:lang w:eastAsia="ru-RU"/>
        </w:rPr>
        <w:t>метапредметным</w:t>
      </w:r>
      <w:proofErr w:type="spellEnd"/>
      <w:r w:rsidRPr="004E784E">
        <w:rPr>
          <w:rFonts w:ascii="Times New Roman" w:eastAsia="Times New Roman" w:hAnsi="Times New Roman" w:cs="Times New Roman"/>
          <w:sz w:val="28"/>
          <w:szCs w:val="28"/>
          <w:lang w:eastAsia="ru-RU"/>
        </w:rPr>
        <w:t xml:space="preserve">, </w:t>
      </w:r>
      <w:proofErr w:type="gramStart"/>
      <w:r w:rsidRPr="004E784E">
        <w:rPr>
          <w:rFonts w:ascii="Times New Roman" w:eastAsia="Times New Roman" w:hAnsi="Times New Roman" w:cs="Times New Roman"/>
          <w:sz w:val="28"/>
          <w:szCs w:val="28"/>
          <w:lang w:eastAsia="ru-RU"/>
        </w:rPr>
        <w:t>включающим</w:t>
      </w:r>
      <w:proofErr w:type="gramEnd"/>
      <w:r w:rsidRPr="004E784E">
        <w:rPr>
          <w:rFonts w:ascii="Times New Roman" w:eastAsia="Times New Roman" w:hAnsi="Times New Roman" w:cs="Times New Roman"/>
          <w:sz w:val="28"/>
          <w:szCs w:val="2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E784E">
        <w:rPr>
          <w:rFonts w:ascii="Times New Roman" w:eastAsia="Times New Roman" w:hAnsi="Times New Roman" w:cs="Times New Roman"/>
          <w:sz w:val="28"/>
          <w:szCs w:val="28"/>
          <w:lang w:eastAsia="ru-RU"/>
        </w:rPr>
        <w:t>межпредметными</w:t>
      </w:r>
      <w:proofErr w:type="spellEnd"/>
      <w:r w:rsidRPr="004E784E">
        <w:rPr>
          <w:rFonts w:ascii="Times New Roman" w:eastAsia="Times New Roman" w:hAnsi="Times New Roman" w:cs="Times New Roman"/>
          <w:sz w:val="28"/>
          <w:szCs w:val="28"/>
          <w:lang w:eastAsia="ru-RU"/>
        </w:rPr>
        <w:t xml:space="preserve"> понятиями.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b/>
          <w:bCs/>
          <w:sz w:val="28"/>
          <w:szCs w:val="28"/>
          <w:lang w:eastAsia="ru-RU"/>
        </w:rPr>
        <w:t>предметным</w:t>
      </w:r>
      <w:r w:rsidRPr="004E784E">
        <w:rPr>
          <w:rFonts w:ascii="Times New Roman" w:eastAsia="Times New Roman" w:hAnsi="Times New Roman" w:cs="Times New Roman"/>
          <w:b/>
          <w:bCs/>
          <w:i/>
          <w:iCs/>
          <w:sz w:val="28"/>
          <w:szCs w:val="28"/>
          <w:lang w:eastAsia="ru-RU"/>
        </w:rPr>
        <w:t xml:space="preserve">, </w:t>
      </w:r>
      <w:r w:rsidRPr="004E784E">
        <w:rPr>
          <w:rFonts w:ascii="Times New Roman" w:eastAsia="Times New Roman" w:hAnsi="Times New Roman" w:cs="Times New Roman"/>
          <w:sz w:val="28"/>
          <w:szCs w:val="28"/>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10.</w:t>
      </w:r>
      <w:r w:rsidRPr="004E784E">
        <w:rPr>
          <w:rFonts w:ascii="Times New Roman" w:eastAsia="Times New Roman" w:hAnsi="Times New Roman" w:cs="Times New Roman"/>
          <w:b/>
          <w:bCs/>
          <w:sz w:val="28"/>
          <w:szCs w:val="28"/>
          <w:lang w:eastAsia="ru-RU"/>
        </w:rPr>
        <w:t xml:space="preserve"> Личностные результаты освоения основной образовательной программы начального общего образования</w:t>
      </w:r>
      <w:r w:rsidRPr="004E784E">
        <w:rPr>
          <w:rFonts w:ascii="Times New Roman" w:eastAsia="Times New Roman" w:hAnsi="Times New Roman" w:cs="Times New Roman"/>
          <w:sz w:val="28"/>
          <w:szCs w:val="28"/>
          <w:lang w:eastAsia="ru-RU"/>
        </w:rPr>
        <w:t xml:space="preserve"> должны отражать: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Pr="004E784E">
        <w:rPr>
          <w:rFonts w:ascii="Times New Roman" w:eastAsia="Times New Roman" w:hAnsi="Times New Roman" w:cs="Times New Roman"/>
          <w:sz w:val="28"/>
          <w:szCs w:val="28"/>
          <w:lang w:eastAsia="ru-RU"/>
        </w:rPr>
        <w:lastRenderedPageBreak/>
        <w:t>ценностей  многонационального российского общества; становление гуманистических и демократических ценностных ориентаций;</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7) формирование эстетических потребностей, ценностей и чувств;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9) развитие навыков сотрудничества </w:t>
      </w:r>
      <w:proofErr w:type="gramStart"/>
      <w:r w:rsidRPr="004E784E">
        <w:rPr>
          <w:rFonts w:ascii="Times New Roman" w:eastAsia="Times New Roman" w:hAnsi="Times New Roman" w:cs="Times New Roman"/>
          <w:sz w:val="28"/>
          <w:szCs w:val="28"/>
          <w:lang w:eastAsia="ru-RU"/>
        </w:rPr>
        <w:t>со</w:t>
      </w:r>
      <w:proofErr w:type="gramEnd"/>
      <w:r w:rsidRPr="004E784E">
        <w:rPr>
          <w:rFonts w:ascii="Times New Roman" w:eastAsia="Times New Roman" w:hAnsi="Times New Roman" w:cs="Times New Roman"/>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11.</w:t>
      </w:r>
      <w:r w:rsidRPr="004E784E">
        <w:rPr>
          <w:rFonts w:ascii="Times New Roman" w:eastAsia="Times New Roman" w:hAnsi="Times New Roman" w:cs="Times New Roman"/>
          <w:b/>
          <w:bCs/>
          <w:sz w:val="28"/>
          <w:szCs w:val="28"/>
          <w:lang w:eastAsia="ru-RU"/>
        </w:rPr>
        <w:t xml:space="preserve"> </w:t>
      </w:r>
      <w:proofErr w:type="spellStart"/>
      <w:r w:rsidRPr="004E784E">
        <w:rPr>
          <w:rFonts w:ascii="Times New Roman" w:eastAsia="Times New Roman" w:hAnsi="Times New Roman" w:cs="Times New Roman"/>
          <w:b/>
          <w:bCs/>
          <w:sz w:val="28"/>
          <w:szCs w:val="28"/>
          <w:lang w:eastAsia="ru-RU"/>
        </w:rPr>
        <w:t>Метапредметные</w:t>
      </w:r>
      <w:proofErr w:type="spellEnd"/>
      <w:r w:rsidRPr="004E784E">
        <w:rPr>
          <w:rFonts w:ascii="Times New Roman" w:eastAsia="Times New Roman" w:hAnsi="Times New Roman" w:cs="Times New Roman"/>
          <w:b/>
          <w:bCs/>
          <w:sz w:val="28"/>
          <w:szCs w:val="28"/>
          <w:lang w:eastAsia="ru-RU"/>
        </w:rPr>
        <w:t xml:space="preserve"> результаты освоения основной образовательной программы начального общего образования</w:t>
      </w:r>
      <w:r w:rsidRPr="004E784E">
        <w:rPr>
          <w:rFonts w:ascii="Times New Roman" w:eastAsia="Times New Roman" w:hAnsi="Times New Roman" w:cs="Times New Roman"/>
          <w:sz w:val="28"/>
          <w:szCs w:val="28"/>
          <w:lang w:eastAsia="ru-RU"/>
        </w:rPr>
        <w:t xml:space="preserve"> должны отражать: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освоение способов решения проблем творческого и поискового характера;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освоение начальных форм познавательной и личностной рефлексии;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6)   использование знаково-символических сре</w:t>
      </w:r>
      <w:proofErr w:type="gramStart"/>
      <w:r w:rsidRPr="004E784E">
        <w:rPr>
          <w:rFonts w:ascii="Times New Roman" w:eastAsia="Times New Roman" w:hAnsi="Times New Roman" w:cs="Times New Roman"/>
          <w:sz w:val="28"/>
          <w:szCs w:val="28"/>
          <w:lang w:eastAsia="ru-RU"/>
        </w:rPr>
        <w:t>дств пр</w:t>
      </w:r>
      <w:proofErr w:type="gramEnd"/>
      <w:r w:rsidRPr="004E784E">
        <w:rPr>
          <w:rFonts w:ascii="Times New Roman" w:eastAsia="Times New Roman" w:hAnsi="Times New Roman" w:cs="Times New Roman"/>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E784E">
        <w:rPr>
          <w:rFonts w:ascii="Times New Roman" w:eastAsia="Times New Roman" w:hAnsi="Times New Roman" w:cs="Times New Roman"/>
          <w:sz w:val="28"/>
          <w:szCs w:val="28"/>
          <w:lang w:eastAsia="ru-RU"/>
        </w:rPr>
        <w:t>о-</w:t>
      </w:r>
      <w:proofErr w:type="gramEnd"/>
      <w:r w:rsidRPr="004E784E">
        <w:rPr>
          <w:rFonts w:ascii="Times New Roman" w:eastAsia="Times New Roman" w:hAnsi="Times New Roman" w:cs="Times New Roman"/>
          <w:sz w:val="28"/>
          <w:szCs w:val="28"/>
          <w:lang w:eastAsia="ru-RU"/>
        </w:rPr>
        <w:t xml:space="preserve"> и графическим сопровождением; соблюдать нормы информационной избирательности, этики и этикета;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13)          готовность конструктивно разрешать конфликты посредством учета интересов сторон и сотрудничества;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15)          овладение базовыми предметными и </w:t>
      </w:r>
      <w:proofErr w:type="spellStart"/>
      <w:r w:rsidRPr="004E784E">
        <w:rPr>
          <w:rFonts w:ascii="Times New Roman" w:eastAsia="Times New Roman" w:hAnsi="Times New Roman" w:cs="Times New Roman"/>
          <w:sz w:val="28"/>
          <w:szCs w:val="28"/>
          <w:lang w:eastAsia="ru-RU"/>
        </w:rPr>
        <w:t>межпредметными</w:t>
      </w:r>
      <w:proofErr w:type="spellEnd"/>
      <w:r w:rsidRPr="004E784E">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E784E">
        <w:rPr>
          <w:rFonts w:ascii="Times New Roman" w:eastAsia="Times New Roman" w:hAnsi="Times New Roman" w:cs="Times New Roman"/>
          <w:b/>
          <w:bCs/>
          <w:sz w:val="28"/>
          <w:szCs w:val="2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12.1.</w:t>
      </w:r>
      <w:r w:rsidRPr="004E784E">
        <w:rPr>
          <w:rFonts w:ascii="Times New Roman" w:eastAsia="Times New Roman" w:hAnsi="Times New Roman" w:cs="Times New Roman"/>
          <w:b/>
          <w:bCs/>
          <w:sz w:val="28"/>
          <w:szCs w:val="28"/>
          <w:lang w:eastAsia="ru-RU"/>
        </w:rPr>
        <w:t xml:space="preserve"> Филология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Русский язык. Родной язык:</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lastRenderedPageBreak/>
        <w:t>Литературное чтение. Литературное чтение на родном языке: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E784E">
        <w:rPr>
          <w:rFonts w:ascii="Times New Roman" w:eastAsia="Times New Roman" w:hAnsi="Times New Roman" w:cs="Times New Roman"/>
          <w:sz w:val="28"/>
          <w:szCs w:val="28"/>
          <w:lang w:eastAsia="ru-RU"/>
        </w:rPr>
        <w:t>обучения</w:t>
      </w:r>
      <w:proofErr w:type="gramEnd"/>
      <w:r w:rsidRPr="004E784E">
        <w:rPr>
          <w:rFonts w:ascii="Times New Roman" w:eastAsia="Times New Roman" w:hAnsi="Times New Roman" w:cs="Times New Roman"/>
          <w:sz w:val="28"/>
          <w:szCs w:val="28"/>
          <w:lang w:eastAsia="ru-RU"/>
        </w:rPr>
        <w:t xml:space="preserve"> по всем учебным предметам; формирование потребности в систематическом чтении;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Иностранный язык:</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12.2.</w:t>
      </w:r>
      <w:r w:rsidRPr="004E784E">
        <w:rPr>
          <w:rFonts w:ascii="Times New Roman" w:eastAsia="Times New Roman" w:hAnsi="Times New Roman" w:cs="Times New Roman"/>
          <w:b/>
          <w:bCs/>
          <w:sz w:val="28"/>
          <w:szCs w:val="28"/>
          <w:lang w:eastAsia="ru-RU"/>
        </w:rPr>
        <w:t xml:space="preserve"> Математика и информатика: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приобретение первоначальных представлений о компьютерной грамотности.</w:t>
      </w: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12.3.</w:t>
      </w:r>
      <w:r w:rsidRPr="004E784E">
        <w:rPr>
          <w:rFonts w:ascii="Times New Roman" w:eastAsia="Times New Roman" w:hAnsi="Times New Roman" w:cs="Times New Roman"/>
          <w:b/>
          <w:bCs/>
          <w:sz w:val="28"/>
          <w:szCs w:val="28"/>
          <w:lang w:eastAsia="ru-RU"/>
        </w:rPr>
        <w:t xml:space="preserve"> Обществознание и естествознание (Окружающий мир):</w:t>
      </w: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E784E">
        <w:rPr>
          <w:rFonts w:ascii="Times New Roman" w:eastAsia="Times New Roman" w:hAnsi="Times New Roman" w:cs="Times New Roman"/>
          <w:sz w:val="28"/>
          <w:szCs w:val="28"/>
          <w:lang w:eastAsia="ru-RU"/>
        </w:rPr>
        <w:t>здоровьесберегающего</w:t>
      </w:r>
      <w:proofErr w:type="spellEnd"/>
      <w:r w:rsidRPr="004E784E">
        <w:rPr>
          <w:rFonts w:ascii="Times New Roman" w:eastAsia="Times New Roman" w:hAnsi="Times New Roman" w:cs="Times New Roman"/>
          <w:sz w:val="28"/>
          <w:szCs w:val="28"/>
          <w:lang w:eastAsia="ru-RU"/>
        </w:rPr>
        <w:t xml:space="preserve"> поведения в природной и социальной среде;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5)    развитие навыков устанавливать и выявлять причинно-следственные связи в окружающем мире.</w:t>
      </w:r>
    </w:p>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12.4.</w:t>
      </w:r>
      <w:r w:rsidRPr="004E784E">
        <w:rPr>
          <w:rFonts w:ascii="Times New Roman" w:eastAsia="Times New Roman" w:hAnsi="Times New Roman" w:cs="Times New Roman"/>
          <w:b/>
          <w:bCs/>
          <w:sz w:val="28"/>
          <w:szCs w:val="28"/>
          <w:lang w:eastAsia="ru-RU"/>
        </w:rPr>
        <w:t xml:space="preserve"> Основы духовно-нравственной  культуры народов России: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готовность к нравственному самосовершенствованию, духовному саморазвитию;</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понимание значения нравственности, веры и религии в жизни человека и общества;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первоначальные представления об исторической роли традиционных  религий в становлении российской государственности;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7)    осознание ценности человеческой жизни.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12.5.</w:t>
      </w:r>
      <w:r w:rsidRPr="004E784E">
        <w:rPr>
          <w:rFonts w:ascii="Times New Roman" w:eastAsia="Times New Roman" w:hAnsi="Times New Roman" w:cs="Times New Roman"/>
          <w:b/>
          <w:bCs/>
          <w:sz w:val="28"/>
          <w:szCs w:val="28"/>
          <w:lang w:eastAsia="ru-RU"/>
        </w:rPr>
        <w:t xml:space="preserve"> Искусство</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Изобразительное искусство:</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овладение практическими умениями и навыками в восприятии, анализе и оценке произведений искусства;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Музыка: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умение воспринимать музыку и выражать свое отношение к музыкальному произведению;</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12.6.</w:t>
      </w:r>
      <w:r w:rsidRPr="004E784E">
        <w:rPr>
          <w:rFonts w:ascii="Times New Roman" w:eastAsia="Times New Roman" w:hAnsi="Times New Roman" w:cs="Times New Roman"/>
          <w:b/>
          <w:bCs/>
          <w:sz w:val="28"/>
          <w:szCs w:val="28"/>
          <w:lang w:eastAsia="ru-RU"/>
        </w:rPr>
        <w:t xml:space="preserve"> Технология: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усвоение первоначальных представлений о материальной культуре как продукте предметно-преобразующей деятельности человека;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12.7.</w:t>
      </w:r>
      <w:r w:rsidRPr="004E784E">
        <w:rPr>
          <w:rFonts w:ascii="Times New Roman" w:eastAsia="Times New Roman" w:hAnsi="Times New Roman" w:cs="Times New Roman"/>
          <w:b/>
          <w:bCs/>
          <w:sz w:val="28"/>
          <w:szCs w:val="28"/>
          <w:lang w:eastAsia="ru-RU"/>
        </w:rPr>
        <w:t xml:space="preserve"> Физическая культура: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2)    овладение умениями организовывать </w:t>
      </w:r>
      <w:proofErr w:type="spellStart"/>
      <w:r w:rsidRPr="004E784E">
        <w:rPr>
          <w:rFonts w:ascii="Times New Roman" w:eastAsia="Times New Roman" w:hAnsi="Times New Roman" w:cs="Times New Roman"/>
          <w:sz w:val="28"/>
          <w:szCs w:val="28"/>
          <w:lang w:eastAsia="ru-RU"/>
        </w:rPr>
        <w:t>здоровьесберегающую</w:t>
      </w:r>
      <w:proofErr w:type="spellEnd"/>
      <w:r w:rsidRPr="004E784E">
        <w:rPr>
          <w:rFonts w:ascii="Times New Roman" w:eastAsia="Times New Roman" w:hAnsi="Times New Roman" w:cs="Times New Roman"/>
          <w:sz w:val="28"/>
          <w:szCs w:val="28"/>
          <w:lang w:eastAsia="ru-RU"/>
        </w:rPr>
        <w:t xml:space="preserve"> жизнедеятельность (режим дня, утренняя зарядка, оздоровительные мероприятия, подвижные игры и т. д.);</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системы знаний и представлений о природе, обществе, человеке, технологии;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коммуникативных и информационных умений;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системы знаний об основах здорового и безопасного образа жизни.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Итоговая оценка качества освоения </w:t>
      </w:r>
      <w:proofErr w:type="gramStart"/>
      <w:r w:rsidRPr="004E784E">
        <w:rPr>
          <w:rFonts w:ascii="Times New Roman" w:eastAsia="Times New Roman" w:hAnsi="Times New Roman" w:cs="Times New Roman"/>
          <w:sz w:val="28"/>
          <w:szCs w:val="28"/>
          <w:lang w:eastAsia="ru-RU"/>
        </w:rPr>
        <w:t>обучающимися</w:t>
      </w:r>
      <w:proofErr w:type="gramEnd"/>
      <w:r w:rsidRPr="004E784E">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осуществляется образовательным учреждением.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xml:space="preserve">Предметом итоговой оценки </w:t>
      </w:r>
      <w:r w:rsidRPr="004E784E">
        <w:rPr>
          <w:rFonts w:ascii="Times New Roman" w:eastAsia="Times New Roman" w:hAnsi="Times New Roman" w:cs="Times New Roman"/>
          <w:sz w:val="28"/>
          <w:szCs w:val="28"/>
          <w:lang w:eastAsia="ru-RU"/>
        </w:rPr>
        <w:t>освоения обучающимися основной образовательной программы начального общего образования</w:t>
      </w:r>
      <w:r w:rsidRPr="004E784E">
        <w:rPr>
          <w:rFonts w:ascii="Times New Roman" w:eastAsia="Times New Roman" w:hAnsi="Times New Roman" w:cs="Times New Roman"/>
          <w:b/>
          <w:bCs/>
          <w:sz w:val="28"/>
          <w:szCs w:val="28"/>
          <w:lang w:eastAsia="ru-RU"/>
        </w:rPr>
        <w:t xml:space="preserve"> </w:t>
      </w:r>
      <w:r w:rsidRPr="004E784E">
        <w:rPr>
          <w:rFonts w:ascii="Times New Roman" w:eastAsia="Times New Roman" w:hAnsi="Times New Roman" w:cs="Times New Roman"/>
          <w:sz w:val="28"/>
          <w:szCs w:val="28"/>
          <w:lang w:eastAsia="ru-RU"/>
        </w:rPr>
        <w:t xml:space="preserve">должно быть достижение предметных и </w:t>
      </w:r>
      <w:proofErr w:type="spellStart"/>
      <w:r w:rsidRPr="004E784E">
        <w:rPr>
          <w:rFonts w:ascii="Times New Roman" w:eastAsia="Times New Roman" w:hAnsi="Times New Roman" w:cs="Times New Roman"/>
          <w:sz w:val="28"/>
          <w:szCs w:val="28"/>
          <w:lang w:eastAsia="ru-RU"/>
        </w:rPr>
        <w:t>метапредметных</w:t>
      </w:r>
      <w:proofErr w:type="spellEnd"/>
      <w:r w:rsidRPr="004E784E">
        <w:rPr>
          <w:rFonts w:ascii="Times New Roman" w:eastAsia="Times New Roman" w:hAnsi="Times New Roman" w:cs="Times New Roman"/>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В итоговой оценке должны быть выделены две составляющие: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результаты промежуточной аттестации обучающихся,</w:t>
      </w:r>
      <w:r w:rsidRPr="004E784E">
        <w:rPr>
          <w:rFonts w:ascii="Times New Roman" w:eastAsia="Times New Roman" w:hAnsi="Times New Roman" w:cs="Times New Roman"/>
          <w:sz w:val="28"/>
          <w:szCs w:val="28"/>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результаты итоговых работ</w:t>
      </w:r>
      <w:r w:rsidRPr="004E784E">
        <w:rPr>
          <w:rFonts w:ascii="Times New Roman" w:eastAsia="Times New Roman" w:hAnsi="Times New Roman" w:cs="Times New Roman"/>
          <w:sz w:val="28"/>
          <w:szCs w:val="28"/>
          <w:lang w:eastAsia="ru-RU"/>
        </w:rPr>
        <w:t>,</w:t>
      </w:r>
      <w:r w:rsidRPr="004E784E">
        <w:rPr>
          <w:rFonts w:ascii="Times New Roman" w:eastAsia="Times New Roman" w:hAnsi="Times New Roman" w:cs="Times New Roman"/>
          <w:i/>
          <w:iCs/>
          <w:sz w:val="28"/>
          <w:szCs w:val="28"/>
          <w:lang w:eastAsia="ru-RU"/>
        </w:rPr>
        <w:t xml:space="preserve"> </w:t>
      </w:r>
      <w:r w:rsidRPr="004E784E">
        <w:rPr>
          <w:rFonts w:ascii="Times New Roman" w:eastAsia="Times New Roman" w:hAnsi="Times New Roman" w:cs="Times New Roman"/>
          <w:sz w:val="28"/>
          <w:szCs w:val="28"/>
          <w:lang w:eastAsia="ru-RU"/>
        </w:rPr>
        <w:t xml:space="preserve">характеризующие уровень освоения </w:t>
      </w:r>
      <w:proofErr w:type="gramStart"/>
      <w:r w:rsidRPr="004E784E">
        <w:rPr>
          <w:rFonts w:ascii="Times New Roman" w:eastAsia="Times New Roman" w:hAnsi="Times New Roman" w:cs="Times New Roman"/>
          <w:sz w:val="28"/>
          <w:szCs w:val="28"/>
          <w:lang w:eastAsia="ru-RU"/>
        </w:rPr>
        <w:t>обучающимися</w:t>
      </w:r>
      <w:proofErr w:type="gramEnd"/>
      <w:r w:rsidRPr="004E784E">
        <w:rPr>
          <w:rFonts w:ascii="Times New Roman" w:eastAsia="Times New Roman" w:hAnsi="Times New Roman" w:cs="Times New Roman"/>
          <w:sz w:val="28"/>
          <w:szCs w:val="2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4E784E">
        <w:rPr>
          <w:rFonts w:ascii="Times New Roman" w:eastAsia="Times New Roman" w:hAnsi="Times New Roman" w:cs="Times New Roman"/>
          <w:sz w:val="28"/>
          <w:szCs w:val="28"/>
          <w:lang w:eastAsia="ru-RU"/>
        </w:rPr>
        <w:t>обучающимися</w:t>
      </w:r>
      <w:proofErr w:type="gramEnd"/>
      <w:r w:rsidRPr="004E784E">
        <w:rPr>
          <w:rFonts w:ascii="Times New Roman" w:eastAsia="Times New Roman" w:hAnsi="Times New Roman" w:cs="Times New Roman"/>
          <w:sz w:val="28"/>
          <w:szCs w:val="28"/>
          <w:lang w:eastAsia="ru-RU"/>
        </w:rPr>
        <w:t xml:space="preserve"> планируемых результатов освоения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4E784E">
        <w:rPr>
          <w:rFonts w:ascii="Times New Roman" w:eastAsia="Times New Roman" w:hAnsi="Times New Roman" w:cs="Times New Roman"/>
          <w:sz w:val="28"/>
          <w:szCs w:val="28"/>
          <w:lang w:eastAsia="ru-RU"/>
        </w:rPr>
        <w:t>обучающихся</w:t>
      </w:r>
      <w:proofErr w:type="gramEnd"/>
      <w:r w:rsidRPr="004E784E">
        <w:rPr>
          <w:rFonts w:ascii="Times New Roman" w:eastAsia="Times New Roman" w:hAnsi="Times New Roman" w:cs="Times New Roman"/>
          <w:sz w:val="28"/>
          <w:szCs w:val="28"/>
          <w:lang w:eastAsia="ru-RU"/>
        </w:rPr>
        <w:t xml:space="preserve"> на следующую ступень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ценностные ориентации </w:t>
      </w:r>
      <w:proofErr w:type="gramStart"/>
      <w:r w:rsidRPr="004E784E">
        <w:rPr>
          <w:rFonts w:ascii="Times New Roman" w:eastAsia="Times New Roman" w:hAnsi="Times New Roman" w:cs="Times New Roman"/>
          <w:sz w:val="28"/>
          <w:szCs w:val="28"/>
          <w:lang w:eastAsia="ru-RU"/>
        </w:rPr>
        <w:t>обучающегося</w:t>
      </w:r>
      <w:proofErr w:type="gramEnd"/>
      <w:r w:rsidRPr="004E784E">
        <w:rPr>
          <w:rFonts w:ascii="Times New Roman" w:eastAsia="Times New Roman" w:hAnsi="Times New Roman" w:cs="Times New Roman"/>
          <w:sz w:val="28"/>
          <w:szCs w:val="28"/>
          <w:lang w:eastAsia="ru-RU"/>
        </w:rPr>
        <w:t>;</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индивидуальные личностные характеристики, в том числе патриотизм, толерантность, гуманизм и др.</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E784E" w:rsidRPr="004E784E" w:rsidRDefault="004E784E" w:rsidP="004E784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E784E">
        <w:rPr>
          <w:rFonts w:ascii="Times New Roman" w:eastAsia="Times New Roman" w:hAnsi="Times New Roman" w:cs="Times New Roman"/>
          <w:b/>
          <w:bCs/>
          <w:kern w:val="36"/>
          <w:sz w:val="28"/>
          <w:szCs w:val="28"/>
          <w:lang w:eastAsia="ru-RU"/>
        </w:rPr>
        <w:t>III. Требования к структуре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14. </w:t>
      </w:r>
      <w:proofErr w:type="gramStart"/>
      <w:r w:rsidRPr="004E784E">
        <w:rPr>
          <w:rFonts w:ascii="Times New Roman" w:eastAsia="Times New Roman" w:hAnsi="Times New Roman" w:cs="Times New Roman"/>
          <w:sz w:val="28"/>
          <w:szCs w:val="28"/>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16. Основная образовательная программа начального общего образования должна содержать следующие разделы:</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пояснительная записка;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2)   планируемые результаты освоения </w:t>
      </w:r>
      <w:proofErr w:type="gramStart"/>
      <w:r w:rsidRPr="004E784E">
        <w:rPr>
          <w:rFonts w:ascii="Times New Roman" w:eastAsia="Times New Roman" w:hAnsi="Times New Roman" w:cs="Times New Roman"/>
          <w:sz w:val="28"/>
          <w:szCs w:val="28"/>
          <w:lang w:eastAsia="ru-RU"/>
        </w:rPr>
        <w:t>обучающимися</w:t>
      </w:r>
      <w:proofErr w:type="gramEnd"/>
      <w:r w:rsidRPr="004E784E">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учебный план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4)   программа формирования универсальных учебных действий у обучающихся на ступени начального общего образования;</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программы отдельных учебных предметов, курсов;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6)   программа духовно-нравственного развития, воспитания </w:t>
      </w:r>
      <w:proofErr w:type="gramStart"/>
      <w:r w:rsidRPr="004E784E">
        <w:rPr>
          <w:rFonts w:ascii="Times New Roman" w:eastAsia="Times New Roman" w:hAnsi="Times New Roman" w:cs="Times New Roman"/>
          <w:sz w:val="28"/>
          <w:szCs w:val="28"/>
          <w:lang w:eastAsia="ru-RU"/>
        </w:rPr>
        <w:t>обучающихся</w:t>
      </w:r>
      <w:proofErr w:type="gramEnd"/>
      <w:r w:rsidRPr="004E784E">
        <w:rPr>
          <w:rFonts w:ascii="Times New Roman" w:eastAsia="Times New Roman" w:hAnsi="Times New Roman" w:cs="Times New Roman"/>
          <w:sz w:val="28"/>
          <w:szCs w:val="28"/>
          <w:lang w:eastAsia="ru-RU"/>
        </w:rPr>
        <w:t xml:space="preserve"> на ступени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7)   программа формирования культуры  здорового и безопасного образа жизни;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8)   программа коррекционной работы</w:t>
      </w:r>
      <w:hyperlink r:id="rId8" w:anchor="_ftn4" w:tooltip="" w:history="1">
        <w:r w:rsidRPr="004E784E">
          <w:rPr>
            <w:rFonts w:ascii="Times New Roman" w:eastAsia="Times New Roman" w:hAnsi="Times New Roman" w:cs="Times New Roman"/>
            <w:color w:val="0000FF"/>
            <w:sz w:val="28"/>
            <w:szCs w:val="28"/>
            <w:u w:val="single"/>
            <w:lang w:eastAsia="ru-RU"/>
          </w:rPr>
          <w:t>[4]</w:t>
        </w:r>
      </w:hyperlink>
      <w:r w:rsidRPr="004E784E">
        <w:rPr>
          <w:rFonts w:ascii="Times New Roman" w:eastAsia="Times New Roman" w:hAnsi="Times New Roman" w:cs="Times New Roman"/>
          <w:sz w:val="28"/>
          <w:szCs w:val="28"/>
          <w:lang w:eastAsia="ru-RU"/>
        </w:rPr>
        <w:t>;</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9)   система </w:t>
      </w:r>
      <w:proofErr w:type="gramStart"/>
      <w:r w:rsidRPr="004E784E">
        <w:rPr>
          <w:rFonts w:ascii="Times New Roman" w:eastAsia="Times New Roman" w:hAnsi="Times New Roman" w:cs="Times New Roman"/>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4E784E">
        <w:rPr>
          <w:rFonts w:ascii="Times New Roman" w:eastAsia="Times New Roman" w:hAnsi="Times New Roman" w:cs="Times New Roman"/>
          <w:sz w:val="28"/>
          <w:szCs w:val="28"/>
          <w:lang w:eastAsia="ru-RU"/>
        </w:rPr>
        <w:t>.</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E784E" w:rsidRPr="004E784E" w:rsidRDefault="004E784E" w:rsidP="004E784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E784E">
        <w:rPr>
          <w:rFonts w:ascii="Times New Roman" w:eastAsia="Times New Roman" w:hAnsi="Times New Roman" w:cs="Times New Roman"/>
          <w:b/>
          <w:bCs/>
          <w:sz w:val="28"/>
          <w:szCs w:val="28"/>
          <w:lang w:eastAsia="ru-RU"/>
        </w:rPr>
        <w:t>19. Требования к разделам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19.1.</w:t>
      </w:r>
      <w:r w:rsidRPr="004E784E">
        <w:rPr>
          <w:rFonts w:ascii="Times New Roman" w:eastAsia="Times New Roman" w:hAnsi="Times New Roman" w:cs="Times New Roman"/>
          <w:b/>
          <w:bCs/>
          <w:sz w:val="28"/>
          <w:szCs w:val="28"/>
          <w:lang w:eastAsia="ru-RU"/>
        </w:rPr>
        <w:t>    Пояснительная записка</w:t>
      </w:r>
      <w:r w:rsidRPr="004E784E">
        <w:rPr>
          <w:rFonts w:ascii="Times New Roman" w:eastAsia="Times New Roman" w:hAnsi="Times New Roman" w:cs="Times New Roman"/>
          <w:b/>
          <w:bCs/>
          <w:i/>
          <w:iCs/>
          <w:sz w:val="28"/>
          <w:szCs w:val="28"/>
          <w:lang w:eastAsia="ru-RU"/>
        </w:rPr>
        <w:t xml:space="preserve"> </w:t>
      </w:r>
      <w:r w:rsidRPr="004E784E">
        <w:rPr>
          <w:rFonts w:ascii="Times New Roman" w:eastAsia="Times New Roman" w:hAnsi="Times New Roman" w:cs="Times New Roman"/>
          <w:sz w:val="28"/>
          <w:szCs w:val="28"/>
          <w:lang w:eastAsia="ru-RU"/>
        </w:rPr>
        <w:t>должна раскрывать: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4E784E">
        <w:rPr>
          <w:rFonts w:ascii="Times New Roman" w:eastAsia="Times New Roman" w:hAnsi="Times New Roman" w:cs="Times New Roman"/>
          <w:sz w:val="28"/>
          <w:szCs w:val="28"/>
          <w:lang w:eastAsia="ru-RU"/>
        </w:rPr>
        <w:t>Стандарта</w:t>
      </w:r>
      <w:proofErr w:type="gramEnd"/>
      <w:r w:rsidRPr="004E784E">
        <w:rPr>
          <w:rFonts w:ascii="Times New Roman" w:eastAsia="Times New Roman" w:hAnsi="Times New Roman" w:cs="Times New Roman"/>
          <w:sz w:val="28"/>
          <w:szCs w:val="28"/>
          <w:lang w:eastAsia="ru-RU"/>
        </w:rPr>
        <w:t xml:space="preserve"> к результатам освоения обучающимися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общую характеристику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19.2.</w:t>
      </w:r>
      <w:r w:rsidRPr="004E784E">
        <w:rPr>
          <w:rFonts w:ascii="Times New Roman" w:eastAsia="Times New Roman" w:hAnsi="Times New Roman" w:cs="Times New Roman"/>
          <w:b/>
          <w:bCs/>
          <w:sz w:val="28"/>
          <w:szCs w:val="28"/>
          <w:lang w:eastAsia="ru-RU"/>
        </w:rPr>
        <w:t xml:space="preserve"> Планируемые результаты освоения основной образовательной программы начального общего образования</w:t>
      </w:r>
      <w:r w:rsidRPr="004E784E">
        <w:rPr>
          <w:rFonts w:ascii="Times New Roman" w:eastAsia="Times New Roman" w:hAnsi="Times New Roman" w:cs="Times New Roman"/>
          <w:sz w:val="28"/>
          <w:szCs w:val="28"/>
          <w:lang w:eastAsia="ru-RU"/>
        </w:rPr>
        <w:t xml:space="preserve"> должны:</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1)    обеспечивать связь между требованиями Стандарта, образовательным процессом и системой </w:t>
      </w:r>
      <w:proofErr w:type="gramStart"/>
      <w:r w:rsidRPr="004E784E">
        <w:rPr>
          <w:rFonts w:ascii="Times New Roman" w:eastAsia="Times New Roman" w:hAnsi="Times New Roman" w:cs="Times New Roman"/>
          <w:sz w:val="28"/>
          <w:szCs w:val="28"/>
          <w:lang w:eastAsia="ru-RU"/>
        </w:rPr>
        <w:t>оценки результатов освоения основной образовательной программы начального общего образования</w:t>
      </w:r>
      <w:proofErr w:type="gramEnd"/>
      <w:r w:rsidRPr="004E784E">
        <w:rPr>
          <w:rFonts w:ascii="Times New Roman" w:eastAsia="Times New Roman" w:hAnsi="Times New Roman" w:cs="Times New Roman"/>
          <w:sz w:val="28"/>
          <w:szCs w:val="28"/>
          <w:lang w:eastAsia="ru-RU"/>
        </w:rPr>
        <w:t>;</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3)    являться содержательной и </w:t>
      </w:r>
      <w:proofErr w:type="spellStart"/>
      <w:r w:rsidRPr="004E784E">
        <w:rPr>
          <w:rFonts w:ascii="Times New Roman" w:eastAsia="Times New Roman" w:hAnsi="Times New Roman" w:cs="Times New Roman"/>
          <w:sz w:val="28"/>
          <w:szCs w:val="28"/>
          <w:lang w:eastAsia="ru-RU"/>
        </w:rPr>
        <w:t>критериальной</w:t>
      </w:r>
      <w:proofErr w:type="spellEnd"/>
      <w:r w:rsidRPr="004E784E">
        <w:rPr>
          <w:rFonts w:ascii="Times New Roman" w:eastAsia="Times New Roman" w:hAnsi="Times New Roman" w:cs="Times New Roman"/>
          <w:sz w:val="28"/>
          <w:szCs w:val="2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Планируемые результаты освоения </w:t>
      </w:r>
      <w:proofErr w:type="gramStart"/>
      <w:r w:rsidRPr="004E784E">
        <w:rPr>
          <w:rFonts w:ascii="Times New Roman" w:eastAsia="Times New Roman" w:hAnsi="Times New Roman" w:cs="Times New Roman"/>
          <w:sz w:val="28"/>
          <w:szCs w:val="28"/>
          <w:lang w:eastAsia="ru-RU"/>
        </w:rPr>
        <w:t>обучающимися</w:t>
      </w:r>
      <w:proofErr w:type="gramEnd"/>
      <w:r w:rsidRPr="004E784E">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должны </w:t>
      </w:r>
      <w:r w:rsidRPr="004E784E">
        <w:rPr>
          <w:rFonts w:ascii="Times New Roman" w:eastAsia="Times New Roman" w:hAnsi="Times New Roman" w:cs="Times New Roman"/>
          <w:sz w:val="28"/>
          <w:szCs w:val="28"/>
          <w:lang w:eastAsia="ru-RU"/>
        </w:rPr>
        <w:lastRenderedPageBreak/>
        <w:t xml:space="preserve">уточнять и конкретизировать общее понимание личностных, </w:t>
      </w:r>
      <w:proofErr w:type="spellStart"/>
      <w:r w:rsidRPr="004E784E">
        <w:rPr>
          <w:rFonts w:ascii="Times New Roman" w:eastAsia="Times New Roman" w:hAnsi="Times New Roman" w:cs="Times New Roman"/>
          <w:sz w:val="28"/>
          <w:szCs w:val="28"/>
          <w:lang w:eastAsia="ru-RU"/>
        </w:rPr>
        <w:t>метапредметных</w:t>
      </w:r>
      <w:proofErr w:type="spellEnd"/>
      <w:r w:rsidRPr="004E784E">
        <w:rPr>
          <w:rFonts w:ascii="Times New Roman" w:eastAsia="Times New Roman" w:hAnsi="Times New Roman" w:cs="Times New Roman"/>
          <w:sz w:val="28"/>
          <w:szCs w:val="2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4E784E">
        <w:rPr>
          <w:rFonts w:ascii="Times New Roman" w:eastAsia="Times New Roman" w:hAnsi="Times New Roman" w:cs="Times New Roman"/>
          <w:sz w:val="28"/>
          <w:szCs w:val="28"/>
          <w:lang w:eastAsia="ru-RU"/>
        </w:rPr>
        <w:t>обучающимися</w:t>
      </w:r>
      <w:proofErr w:type="gramEnd"/>
      <w:r w:rsidRPr="004E784E">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19.3.</w:t>
      </w:r>
      <w:r w:rsidRPr="004E784E">
        <w:rPr>
          <w:rFonts w:ascii="Times New Roman" w:eastAsia="Times New Roman" w:hAnsi="Times New Roman" w:cs="Times New Roman"/>
          <w:b/>
          <w:bCs/>
          <w:sz w:val="28"/>
          <w:szCs w:val="28"/>
          <w:lang w:eastAsia="ru-RU"/>
        </w:rPr>
        <w:t xml:space="preserve"> Учебный план начального общего образования</w:t>
      </w:r>
      <w:r w:rsidRPr="004E784E">
        <w:rPr>
          <w:rFonts w:ascii="Times New Roman" w:eastAsia="Times New Roman" w:hAnsi="Times New Roman" w:cs="Times New Roman"/>
          <w:sz w:val="28"/>
          <w:szCs w:val="28"/>
          <w:lang w:eastAsia="ru-RU"/>
        </w:rPr>
        <w:t xml:space="preserve"> (далее </w:t>
      </w:r>
      <w:proofErr w:type="gramStart"/>
      <w:r w:rsidRPr="004E784E">
        <w:rPr>
          <w:rFonts w:ascii="Times New Roman" w:eastAsia="Times New Roman" w:hAnsi="Times New Roman" w:cs="Times New Roman"/>
          <w:sz w:val="28"/>
          <w:szCs w:val="28"/>
          <w:lang w:eastAsia="ru-RU"/>
        </w:rPr>
        <w:t>–у</w:t>
      </w:r>
      <w:proofErr w:type="gramEnd"/>
      <w:r w:rsidRPr="004E784E">
        <w:rPr>
          <w:rFonts w:ascii="Times New Roman" w:eastAsia="Times New Roman" w:hAnsi="Times New Roman" w:cs="Times New Roman"/>
          <w:sz w:val="28"/>
          <w:szCs w:val="28"/>
          <w:lang w:eastAsia="ru-RU"/>
        </w:rPr>
        <w:t>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w:t>
      </w:r>
      <w:hyperlink r:id="rId9" w:anchor="_ftn5" w:tooltip="" w:history="1">
        <w:r w:rsidRPr="004E784E">
          <w:rPr>
            <w:rFonts w:ascii="Times New Roman" w:eastAsia="Times New Roman" w:hAnsi="Times New Roman" w:cs="Times New Roman"/>
            <w:color w:val="0000FF"/>
            <w:sz w:val="28"/>
            <w:szCs w:val="28"/>
            <w:u w:val="single"/>
            <w:lang w:eastAsia="ru-RU"/>
          </w:rPr>
          <w:t>[5]</w:t>
        </w:r>
      </w:hyperlink>
      <w:r w:rsidRPr="004E784E">
        <w:rPr>
          <w:rFonts w:ascii="Times New Roman" w:eastAsia="Times New Roman" w:hAnsi="Times New Roman" w:cs="Times New Roman"/>
          <w:sz w:val="28"/>
          <w:szCs w:val="28"/>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p w:rsidR="004E784E" w:rsidRPr="004E784E" w:rsidRDefault="004E784E" w:rsidP="004E784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Т а б </w:t>
      </w:r>
      <w:proofErr w:type="gramStart"/>
      <w:r w:rsidRPr="004E784E">
        <w:rPr>
          <w:rFonts w:ascii="Times New Roman" w:eastAsia="Times New Roman" w:hAnsi="Times New Roman" w:cs="Times New Roman"/>
          <w:sz w:val="28"/>
          <w:szCs w:val="28"/>
          <w:lang w:eastAsia="ru-RU"/>
        </w:rPr>
        <w:t>л</w:t>
      </w:r>
      <w:proofErr w:type="gramEnd"/>
      <w:r w:rsidRPr="004E784E">
        <w:rPr>
          <w:rFonts w:ascii="Times New Roman" w:eastAsia="Times New Roman" w:hAnsi="Times New Roman" w:cs="Times New Roman"/>
          <w:sz w:val="28"/>
          <w:szCs w:val="28"/>
          <w:lang w:eastAsia="ru-RU"/>
        </w:rPr>
        <w:t xml:space="preserve"> и ц а</w:t>
      </w:r>
    </w:p>
    <w:p w:rsidR="004E784E" w:rsidRPr="004E784E" w:rsidRDefault="004E784E" w:rsidP="004E784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2291"/>
        <w:gridCol w:w="6952"/>
      </w:tblGrid>
      <w:tr w:rsidR="004E784E" w:rsidRPr="004E784E" w:rsidTr="004E784E">
        <w:trPr>
          <w:tblHeade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i/>
                <w:iCs/>
                <w:sz w:val="28"/>
                <w:szCs w:val="28"/>
                <w:lang w:eastAsia="ru-RU"/>
              </w:rPr>
              <w:t xml:space="preserve">№ </w:t>
            </w:r>
            <w:proofErr w:type="gramStart"/>
            <w:r w:rsidRPr="004E784E">
              <w:rPr>
                <w:rFonts w:ascii="Times New Roman" w:eastAsia="Times New Roman" w:hAnsi="Times New Roman" w:cs="Times New Roman"/>
                <w:b/>
                <w:bCs/>
                <w:i/>
                <w:iCs/>
                <w:sz w:val="28"/>
                <w:szCs w:val="28"/>
                <w:lang w:eastAsia="ru-RU"/>
              </w:rPr>
              <w:t>п</w:t>
            </w:r>
            <w:proofErr w:type="gramEnd"/>
            <w:r w:rsidRPr="004E784E">
              <w:rPr>
                <w:rFonts w:ascii="Times New Roman" w:eastAsia="Times New Roman" w:hAnsi="Times New Roman" w:cs="Times New Roman"/>
                <w:b/>
                <w:bCs/>
                <w:i/>
                <w:iCs/>
                <w:sz w:val="28"/>
                <w:szCs w:val="28"/>
                <w:lang w:eastAsia="ru-RU"/>
              </w:rPr>
              <w:t>/п</w:t>
            </w:r>
          </w:p>
        </w:tc>
        <w:tc>
          <w:tcPr>
            <w:tcW w:w="2250"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i/>
                <w:iCs/>
                <w:sz w:val="28"/>
                <w:szCs w:val="28"/>
                <w:lang w:eastAsia="ru-RU"/>
              </w:rPr>
              <w:t>Предметные области</w:t>
            </w:r>
          </w:p>
        </w:tc>
        <w:tc>
          <w:tcPr>
            <w:tcW w:w="7005" w:type="dxa"/>
            <w:tcBorders>
              <w:top w:val="outset" w:sz="6" w:space="0" w:color="auto"/>
              <w:left w:val="outset" w:sz="6" w:space="0" w:color="auto"/>
              <w:bottom w:val="outset" w:sz="6" w:space="0" w:color="auto"/>
              <w:right w:val="outset" w:sz="6" w:space="0" w:color="auto"/>
            </w:tcBorders>
            <w:vAlign w:val="center"/>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i/>
                <w:iCs/>
                <w:sz w:val="28"/>
                <w:szCs w:val="28"/>
                <w:lang w:eastAsia="ru-RU"/>
              </w:rPr>
              <w:t>Основные задачи реализации содержания</w:t>
            </w:r>
          </w:p>
        </w:tc>
      </w:tr>
      <w:tr w:rsidR="004E784E" w:rsidRPr="004E784E" w:rsidTr="004E784E">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1</w:t>
            </w:r>
          </w:p>
        </w:tc>
        <w:tc>
          <w:tcPr>
            <w:tcW w:w="2250"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Филология</w:t>
            </w:r>
          </w:p>
        </w:tc>
        <w:tc>
          <w:tcPr>
            <w:tcW w:w="7005"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4E784E">
              <w:rPr>
                <w:rFonts w:ascii="Times New Roman" w:eastAsia="Times New Roman" w:hAnsi="Times New Roman" w:cs="Times New Roman"/>
                <w:sz w:val="28"/>
                <w:szCs w:val="28"/>
                <w:lang w:eastAsia="ru-RU"/>
              </w:rPr>
              <w:softHyphen/>
              <w:t>тивных умений, нравственных и эстетических чувств, способ</w:t>
            </w:r>
            <w:r w:rsidRPr="004E784E">
              <w:rPr>
                <w:rFonts w:ascii="Times New Roman" w:eastAsia="Times New Roman" w:hAnsi="Times New Roman" w:cs="Times New Roman"/>
                <w:sz w:val="28"/>
                <w:szCs w:val="28"/>
                <w:lang w:eastAsia="ru-RU"/>
              </w:rPr>
              <w:softHyphen/>
              <w:t>ностей к творческой деятель</w:t>
            </w:r>
            <w:r w:rsidRPr="004E784E">
              <w:rPr>
                <w:rFonts w:ascii="Times New Roman" w:eastAsia="Times New Roman" w:hAnsi="Times New Roman" w:cs="Times New Roman"/>
                <w:sz w:val="28"/>
                <w:szCs w:val="28"/>
                <w:lang w:eastAsia="ru-RU"/>
              </w:rPr>
              <w:softHyphen/>
              <w:t>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tc>
      </w:tr>
      <w:tr w:rsidR="004E784E" w:rsidRPr="004E784E" w:rsidTr="004E784E">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w:t>
            </w:r>
          </w:p>
        </w:tc>
        <w:tc>
          <w:tcPr>
            <w:tcW w:w="2250"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Математика и информатика</w:t>
            </w:r>
          </w:p>
        </w:tc>
        <w:tc>
          <w:tcPr>
            <w:tcW w:w="7005"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Развитие математической  речи,  логического и алгоритмического мышления, вообра</w:t>
            </w:r>
            <w:r w:rsidRPr="004E784E">
              <w:rPr>
                <w:rFonts w:ascii="Times New Roman" w:eastAsia="Times New Roman" w:hAnsi="Times New Roman" w:cs="Times New Roman"/>
                <w:sz w:val="28"/>
                <w:szCs w:val="28"/>
                <w:lang w:eastAsia="ru-RU"/>
              </w:rPr>
              <w:softHyphen/>
              <w:t>жения, обеспечение первоначаль</w:t>
            </w:r>
            <w:r w:rsidRPr="004E784E">
              <w:rPr>
                <w:rFonts w:ascii="Times New Roman" w:eastAsia="Times New Roman" w:hAnsi="Times New Roman" w:cs="Times New Roman"/>
                <w:sz w:val="28"/>
                <w:szCs w:val="28"/>
                <w:lang w:eastAsia="ru-RU"/>
              </w:rPr>
              <w:softHyphen/>
              <w:t>ных представлений о компьютер</w:t>
            </w:r>
            <w:r w:rsidRPr="004E784E">
              <w:rPr>
                <w:rFonts w:ascii="Times New Roman" w:eastAsia="Times New Roman" w:hAnsi="Times New Roman" w:cs="Times New Roman"/>
                <w:sz w:val="28"/>
                <w:szCs w:val="28"/>
                <w:lang w:eastAsia="ru-RU"/>
              </w:rPr>
              <w:softHyphen/>
              <w:t>ной грамотности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tc>
      </w:tr>
      <w:tr w:rsidR="004E784E" w:rsidRPr="004E784E" w:rsidTr="004E784E">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w:t>
            </w:r>
          </w:p>
        </w:tc>
        <w:tc>
          <w:tcPr>
            <w:tcW w:w="2250"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Обществознание и естествознание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(Окружающий мир)</w:t>
            </w:r>
          </w:p>
        </w:tc>
        <w:tc>
          <w:tcPr>
            <w:tcW w:w="7005"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4E784E">
              <w:rPr>
                <w:rFonts w:ascii="Times New Roman" w:eastAsia="Times New Roman" w:hAnsi="Times New Roman" w:cs="Times New Roman"/>
                <w:sz w:val="28"/>
                <w:szCs w:val="28"/>
                <w:lang w:eastAsia="ru-RU"/>
              </w:rPr>
              <w:softHyphen/>
              <w:t>ние ценности, целостности и много</w:t>
            </w:r>
            <w:r w:rsidRPr="004E784E">
              <w:rPr>
                <w:rFonts w:ascii="Times New Roman" w:eastAsia="Times New Roman" w:hAnsi="Times New Roman" w:cs="Times New Roman"/>
                <w:sz w:val="28"/>
                <w:szCs w:val="28"/>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E784E" w:rsidRPr="004E784E" w:rsidTr="004E784E">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w:t>
            </w:r>
          </w:p>
        </w:tc>
        <w:tc>
          <w:tcPr>
            <w:tcW w:w="2250"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xml:space="preserve">Основы  духовно-нравственной культуры народов России </w:t>
            </w:r>
          </w:p>
        </w:tc>
        <w:tc>
          <w:tcPr>
            <w:tcW w:w="7005"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E784E" w:rsidRPr="004E784E" w:rsidTr="004E784E">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w:t>
            </w:r>
          </w:p>
        </w:tc>
        <w:tc>
          <w:tcPr>
            <w:tcW w:w="2250"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Искусство</w:t>
            </w:r>
          </w:p>
        </w:tc>
        <w:tc>
          <w:tcPr>
            <w:tcW w:w="7005"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Развитие способностей к художественно-образному, эмоционально-ценностному восприятию произ</w:t>
            </w:r>
            <w:r w:rsidRPr="004E784E">
              <w:rPr>
                <w:rFonts w:ascii="Times New Roman" w:eastAsia="Times New Roman" w:hAnsi="Times New Roman" w:cs="Times New Roman"/>
                <w:sz w:val="28"/>
                <w:szCs w:val="28"/>
                <w:lang w:eastAsia="ru-RU"/>
              </w:rPr>
              <w:softHyphen/>
              <w:t>ведений изобразительного и музыкального искусства, выражению в творческих работах своего отношения к окружаю</w:t>
            </w:r>
            <w:r w:rsidRPr="004E784E">
              <w:rPr>
                <w:rFonts w:ascii="Times New Roman" w:eastAsia="Times New Roman" w:hAnsi="Times New Roman" w:cs="Times New Roman"/>
                <w:sz w:val="28"/>
                <w:szCs w:val="28"/>
                <w:lang w:eastAsia="ru-RU"/>
              </w:rPr>
              <w:softHyphen/>
              <w:t>щему миру</w:t>
            </w:r>
          </w:p>
        </w:tc>
      </w:tr>
      <w:tr w:rsidR="004E784E" w:rsidRPr="004E784E" w:rsidTr="004E784E">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6</w:t>
            </w:r>
          </w:p>
        </w:tc>
        <w:tc>
          <w:tcPr>
            <w:tcW w:w="2250"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Технология</w:t>
            </w:r>
          </w:p>
        </w:tc>
        <w:tc>
          <w:tcPr>
            <w:tcW w:w="7005"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Формирование опыта как основы обучения и познания, осуществление поисково-аналити</w:t>
            </w:r>
            <w:r w:rsidRPr="004E784E">
              <w:rPr>
                <w:rFonts w:ascii="Times New Roman" w:eastAsia="Times New Roman" w:hAnsi="Times New Roman" w:cs="Times New Roman"/>
                <w:sz w:val="28"/>
                <w:szCs w:val="28"/>
                <w:lang w:eastAsia="ru-RU"/>
              </w:rPr>
              <w:softHyphen/>
              <w:t>ческой деятельности для практи</w:t>
            </w:r>
            <w:r w:rsidRPr="004E784E">
              <w:rPr>
                <w:rFonts w:ascii="Times New Roman" w:eastAsia="Times New Roman" w:hAnsi="Times New Roman" w:cs="Times New Roman"/>
                <w:sz w:val="28"/>
                <w:szCs w:val="28"/>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4E784E">
              <w:rPr>
                <w:rFonts w:ascii="Times New Roman" w:eastAsia="Times New Roman" w:hAnsi="Times New Roman" w:cs="Times New Roman"/>
                <w:sz w:val="28"/>
                <w:szCs w:val="28"/>
                <w:lang w:eastAsia="ru-RU"/>
              </w:rPr>
              <w:softHyphen/>
              <w:t>на</w:t>
            </w:r>
            <w:r w:rsidRPr="004E784E">
              <w:rPr>
                <w:rFonts w:ascii="Times New Roman" w:eastAsia="Times New Roman" w:hAnsi="Times New Roman" w:cs="Times New Roman"/>
                <w:sz w:val="28"/>
                <w:szCs w:val="28"/>
                <w:lang w:eastAsia="ru-RU"/>
              </w:rPr>
              <w:softHyphen/>
            </w:r>
            <w:r w:rsidRPr="004E784E">
              <w:rPr>
                <w:rFonts w:ascii="Times New Roman" w:eastAsia="Times New Roman" w:hAnsi="Times New Roman" w:cs="Times New Roman"/>
                <w:sz w:val="28"/>
                <w:szCs w:val="28"/>
                <w:lang w:eastAsia="ru-RU"/>
              </w:rPr>
              <w:softHyphen/>
              <w:t>чального опыта практической преобразовательной деятельности</w:t>
            </w:r>
          </w:p>
        </w:tc>
      </w:tr>
      <w:tr w:rsidR="004E784E" w:rsidRPr="004E784E" w:rsidTr="004E784E">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E784E" w:rsidRPr="004E784E" w:rsidRDefault="004E784E" w:rsidP="004E78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7</w:t>
            </w:r>
          </w:p>
        </w:tc>
        <w:tc>
          <w:tcPr>
            <w:tcW w:w="2250"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b/>
                <w:bCs/>
                <w:sz w:val="28"/>
                <w:szCs w:val="28"/>
                <w:lang w:eastAsia="ru-RU"/>
              </w:rPr>
              <w:t>Физическая культура</w:t>
            </w:r>
          </w:p>
        </w:tc>
        <w:tc>
          <w:tcPr>
            <w:tcW w:w="7005" w:type="dxa"/>
            <w:tcBorders>
              <w:top w:val="outset" w:sz="6" w:space="0" w:color="auto"/>
              <w:left w:val="outset" w:sz="6" w:space="0" w:color="auto"/>
              <w:bottom w:val="outset" w:sz="6" w:space="0" w:color="auto"/>
              <w:right w:val="outset" w:sz="6" w:space="0" w:color="auto"/>
            </w:tcBorders>
            <w:hideMark/>
          </w:tcPr>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Укрепление здоровья, содей</w:t>
            </w:r>
            <w:r w:rsidRPr="004E784E">
              <w:rPr>
                <w:rFonts w:ascii="Times New Roman" w:eastAsia="Times New Roman" w:hAnsi="Times New Roman" w:cs="Times New Roman"/>
                <w:sz w:val="28"/>
                <w:szCs w:val="28"/>
                <w:lang w:eastAsia="ru-RU"/>
              </w:rPr>
              <w:softHyphen/>
              <w:t>ствие гармоничному физичес</w:t>
            </w:r>
            <w:r w:rsidRPr="004E784E">
              <w:rPr>
                <w:rFonts w:ascii="Times New Roman" w:eastAsia="Times New Roman" w:hAnsi="Times New Roman" w:cs="Times New Roman"/>
                <w:sz w:val="28"/>
                <w:szCs w:val="28"/>
                <w:lang w:eastAsia="ru-RU"/>
              </w:rPr>
              <w:softHyphen/>
              <w:t>кому, нрав</w:t>
            </w:r>
            <w:r w:rsidRPr="004E784E">
              <w:rPr>
                <w:rFonts w:ascii="Times New Roman" w:eastAsia="Times New Roman" w:hAnsi="Times New Roman" w:cs="Times New Roman"/>
                <w:sz w:val="28"/>
                <w:szCs w:val="28"/>
                <w:lang w:eastAsia="ru-RU"/>
              </w:rPr>
              <w:softHyphen/>
              <w:t>ственному и социальному разви</w:t>
            </w:r>
            <w:r w:rsidRPr="004E784E">
              <w:rPr>
                <w:rFonts w:ascii="Times New Roman" w:eastAsia="Times New Roman" w:hAnsi="Times New Roman" w:cs="Times New Roman"/>
                <w:sz w:val="28"/>
                <w:szCs w:val="28"/>
                <w:lang w:eastAsia="ru-RU"/>
              </w:rPr>
              <w:softHyphen/>
              <w:t>тию, успеш</w:t>
            </w:r>
            <w:r w:rsidRPr="004E784E">
              <w:rPr>
                <w:rFonts w:ascii="Times New Roman" w:eastAsia="Times New Roman" w:hAnsi="Times New Roman" w:cs="Times New Roman"/>
                <w:sz w:val="28"/>
                <w:szCs w:val="28"/>
                <w:lang w:eastAsia="ru-RU"/>
              </w:rPr>
              <w:softHyphen/>
              <w:t xml:space="preserve">ному обучению, формирование первоначальных умений </w:t>
            </w:r>
            <w:proofErr w:type="spellStart"/>
            <w:r w:rsidRPr="004E784E">
              <w:rPr>
                <w:rFonts w:ascii="Times New Roman" w:eastAsia="Times New Roman" w:hAnsi="Times New Roman" w:cs="Times New Roman"/>
                <w:sz w:val="28"/>
                <w:szCs w:val="28"/>
                <w:lang w:eastAsia="ru-RU"/>
              </w:rPr>
              <w:t>само</w:t>
            </w:r>
            <w:r w:rsidRPr="004E784E">
              <w:rPr>
                <w:rFonts w:ascii="Times New Roman" w:eastAsia="Times New Roman" w:hAnsi="Times New Roman" w:cs="Times New Roman"/>
                <w:sz w:val="28"/>
                <w:szCs w:val="28"/>
                <w:lang w:eastAsia="ru-RU"/>
              </w:rPr>
              <w:softHyphen/>
              <w:t>регуляции</w:t>
            </w:r>
            <w:proofErr w:type="spellEnd"/>
            <w:r w:rsidRPr="004E784E">
              <w:rPr>
                <w:rFonts w:ascii="Times New Roman" w:eastAsia="Times New Roman" w:hAnsi="Times New Roman" w:cs="Times New Roman"/>
                <w:sz w:val="28"/>
                <w:szCs w:val="28"/>
                <w:lang w:eastAsia="ru-RU"/>
              </w:rPr>
              <w:t xml:space="preserve"> средствами физичес</w:t>
            </w:r>
            <w:r w:rsidRPr="004E784E">
              <w:rPr>
                <w:rFonts w:ascii="Times New Roman" w:eastAsia="Times New Roman" w:hAnsi="Times New Roman" w:cs="Times New Roman"/>
                <w:sz w:val="28"/>
                <w:szCs w:val="28"/>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В целях обеспечения индивидуальных потребностей обучающихся учебный план предусматривает время: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на увеличение учебных часов, отводимых на изучение отдельных обязательных учебных предметов;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на введение учебных курсов, обеспечивающих различные интересы обучающихся, в том числе этнокультурные;</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на внеурочную деятельность.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Количество учебных занятий за 4 учебных года не может составлять менее 2904 часов и более 3210 часов.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b/>
          <w:bCs/>
          <w:sz w:val="28"/>
          <w:szCs w:val="28"/>
          <w:lang w:eastAsia="ru-RU"/>
        </w:rPr>
        <w:t>Внеурочная деятельность</w:t>
      </w:r>
      <w:r w:rsidRPr="004E784E">
        <w:rPr>
          <w:rFonts w:ascii="Times New Roman" w:eastAsia="Times New Roman" w:hAnsi="Times New Roman" w:cs="Times New Roman"/>
          <w:i/>
          <w:iCs/>
          <w:sz w:val="28"/>
          <w:szCs w:val="28"/>
          <w:lang w:eastAsia="ru-RU"/>
        </w:rPr>
        <w:t xml:space="preserve"> </w:t>
      </w:r>
      <w:r w:rsidRPr="004E784E">
        <w:rPr>
          <w:rFonts w:ascii="Times New Roman" w:eastAsia="Times New Roman" w:hAnsi="Times New Roman" w:cs="Times New Roman"/>
          <w:sz w:val="28"/>
          <w:szCs w:val="28"/>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4E784E">
        <w:rPr>
          <w:rFonts w:ascii="Times New Roman" w:eastAsia="Times New Roman" w:hAnsi="Times New Roman" w:cs="Times New Roman"/>
          <w:sz w:val="28"/>
          <w:szCs w:val="28"/>
          <w:lang w:eastAsia="ru-RU"/>
        </w:rPr>
        <w:t>общеинтеллектуальное</w:t>
      </w:r>
      <w:proofErr w:type="spellEnd"/>
      <w:r w:rsidRPr="004E784E">
        <w:rPr>
          <w:rFonts w:ascii="Times New Roman" w:eastAsia="Times New Roman" w:hAnsi="Times New Roman" w:cs="Times New Roman"/>
          <w:sz w:val="28"/>
          <w:szCs w:val="28"/>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w:t>
      </w:r>
      <w:r w:rsidRPr="004E784E">
        <w:rPr>
          <w:rFonts w:ascii="Times New Roman" w:eastAsia="Times New Roman" w:hAnsi="Times New Roman" w:cs="Times New Roman"/>
          <w:sz w:val="28"/>
          <w:szCs w:val="28"/>
          <w:lang w:eastAsia="ru-RU"/>
        </w:rPr>
        <w:lastRenderedPageBreak/>
        <w:t xml:space="preserve">индивидуальные учебные планы. Реализация индивидуальных учебных планов сопровождается поддержкой </w:t>
      </w:r>
      <w:proofErr w:type="spellStart"/>
      <w:r w:rsidRPr="004E784E">
        <w:rPr>
          <w:rFonts w:ascii="Times New Roman" w:eastAsia="Times New Roman" w:hAnsi="Times New Roman" w:cs="Times New Roman"/>
          <w:sz w:val="28"/>
          <w:szCs w:val="28"/>
          <w:lang w:eastAsia="ru-RU"/>
        </w:rPr>
        <w:t>тьютора</w:t>
      </w:r>
      <w:proofErr w:type="spellEnd"/>
      <w:r w:rsidRPr="004E784E">
        <w:rPr>
          <w:rFonts w:ascii="Times New Roman" w:eastAsia="Times New Roman" w:hAnsi="Times New Roman" w:cs="Times New Roman"/>
          <w:sz w:val="28"/>
          <w:szCs w:val="28"/>
          <w:lang w:eastAsia="ru-RU"/>
        </w:rPr>
        <w:t xml:space="preserve"> образовательного учреждения.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4E784E">
        <w:rPr>
          <w:rFonts w:ascii="Times New Roman" w:eastAsia="Times New Roman" w:hAnsi="Times New Roman" w:cs="Times New Roman"/>
          <w:b/>
          <w:bCs/>
          <w:sz w:val="28"/>
          <w:szCs w:val="28"/>
          <w:lang w:eastAsia="ru-RU"/>
        </w:rPr>
        <w:t xml:space="preserve">19.4.  </w:t>
      </w:r>
      <w:proofErr w:type="gramStart"/>
      <w:r w:rsidRPr="004E784E">
        <w:rPr>
          <w:rFonts w:ascii="Times New Roman" w:eastAsia="Times New Roman" w:hAnsi="Times New Roman" w:cs="Times New Roman"/>
          <w:b/>
          <w:bCs/>
          <w:sz w:val="28"/>
          <w:szCs w:val="28"/>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описание ценностных ориентиров содержания образования на ступени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связь универсальных учебных действий с содержанием учебных предметов;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характеристики личностных, регулятивных, познавательных, коммуникативных универсальных учебных действий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описание преемственности программы формирования универсальных учебных действий при переходе </w:t>
      </w:r>
      <w:proofErr w:type="gramStart"/>
      <w:r w:rsidRPr="004E784E">
        <w:rPr>
          <w:rFonts w:ascii="Times New Roman" w:eastAsia="Times New Roman" w:hAnsi="Times New Roman" w:cs="Times New Roman"/>
          <w:sz w:val="28"/>
          <w:szCs w:val="28"/>
          <w:lang w:eastAsia="ru-RU"/>
        </w:rPr>
        <w:t>от</w:t>
      </w:r>
      <w:proofErr w:type="gramEnd"/>
      <w:r w:rsidRPr="004E784E">
        <w:rPr>
          <w:rFonts w:ascii="Times New Roman" w:eastAsia="Times New Roman" w:hAnsi="Times New Roman" w:cs="Times New Roman"/>
          <w:sz w:val="28"/>
          <w:szCs w:val="28"/>
          <w:lang w:eastAsia="ru-RU"/>
        </w:rPr>
        <w:t xml:space="preserve"> дошкольного к начальному общему образованию.</w:t>
      </w:r>
    </w:p>
    <w:p w:rsidR="004E784E" w:rsidRPr="004E784E" w:rsidRDefault="004E784E" w:rsidP="004E78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gramStart"/>
      <w:r w:rsidRPr="004E784E">
        <w:rPr>
          <w:rFonts w:ascii="Times New Roman" w:eastAsia="Times New Roman" w:hAnsi="Times New Roman" w:cs="Times New Roman"/>
          <w:b/>
          <w:bCs/>
          <w:sz w:val="28"/>
          <w:szCs w:val="28"/>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4E784E" w:rsidRPr="004E784E" w:rsidRDefault="004E784E" w:rsidP="004E78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4E784E">
        <w:rPr>
          <w:rFonts w:ascii="Times New Roman" w:eastAsia="Times New Roman" w:hAnsi="Times New Roman" w:cs="Times New Roman"/>
          <w:b/>
          <w:bCs/>
          <w:sz w:val="28"/>
          <w:szCs w:val="28"/>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Программы отдельных учебных предметов, курсов разрабатываются  на основе: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требований к результатам освоения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программы формирования универсальных учебных действий.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Программы отдельных учебных предметов, курсов должны содержать: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общую характеристику учебного предмета, курса;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3)          описание места учебного предмета, курса в учебном плане;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описание ценностных ориентиров содержания учебного предмета;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5)          личностные, </w:t>
      </w:r>
      <w:proofErr w:type="spellStart"/>
      <w:r w:rsidRPr="004E784E">
        <w:rPr>
          <w:rFonts w:ascii="Times New Roman" w:eastAsia="Times New Roman" w:hAnsi="Times New Roman" w:cs="Times New Roman"/>
          <w:sz w:val="28"/>
          <w:szCs w:val="28"/>
          <w:lang w:eastAsia="ru-RU"/>
        </w:rPr>
        <w:t>метапредметные</w:t>
      </w:r>
      <w:proofErr w:type="spellEnd"/>
      <w:r w:rsidRPr="004E784E">
        <w:rPr>
          <w:rFonts w:ascii="Times New Roman" w:eastAsia="Times New Roman" w:hAnsi="Times New Roman" w:cs="Times New Roman"/>
          <w:sz w:val="28"/>
          <w:szCs w:val="28"/>
          <w:lang w:eastAsia="ru-RU"/>
        </w:rPr>
        <w:t xml:space="preserve"> и предметные результаты освоения конкретного учебного предмета, курса;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6)          содержание учебного предмета, курса;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7)          тематическое планирование с определением основных видов учебной деятельности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8)          описание материально-технического обеспечения образовательного процесса.</w:t>
      </w:r>
    </w:p>
    <w:p w:rsidR="004E784E" w:rsidRPr="004E784E" w:rsidRDefault="004E784E" w:rsidP="004E78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4E784E">
        <w:rPr>
          <w:rFonts w:ascii="Times New Roman" w:eastAsia="Times New Roman" w:hAnsi="Times New Roman" w:cs="Times New Roman"/>
          <w:b/>
          <w:bCs/>
          <w:sz w:val="28"/>
          <w:szCs w:val="28"/>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создание системы воспитательных мероприятий, позволяющих </w:t>
      </w:r>
      <w:proofErr w:type="gramStart"/>
      <w:r w:rsidRPr="004E784E">
        <w:rPr>
          <w:rFonts w:ascii="Times New Roman" w:eastAsia="Times New Roman" w:hAnsi="Times New Roman" w:cs="Times New Roman"/>
          <w:sz w:val="28"/>
          <w:szCs w:val="28"/>
          <w:lang w:eastAsia="ru-RU"/>
        </w:rPr>
        <w:t>обучающемуся</w:t>
      </w:r>
      <w:proofErr w:type="gramEnd"/>
      <w:r w:rsidRPr="004E784E">
        <w:rPr>
          <w:rFonts w:ascii="Times New Roman" w:eastAsia="Times New Roman" w:hAnsi="Times New Roman" w:cs="Times New Roman"/>
          <w:sz w:val="28"/>
          <w:szCs w:val="28"/>
          <w:lang w:eastAsia="ru-RU"/>
        </w:rPr>
        <w:t xml:space="preserve"> осваивать и на практике использовать полученные знания;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формирование у </w:t>
      </w:r>
      <w:proofErr w:type="gramStart"/>
      <w:r w:rsidRPr="004E784E">
        <w:rPr>
          <w:rFonts w:ascii="Times New Roman" w:eastAsia="Times New Roman" w:hAnsi="Times New Roman" w:cs="Times New Roman"/>
          <w:sz w:val="28"/>
          <w:szCs w:val="28"/>
          <w:lang w:eastAsia="ru-RU"/>
        </w:rPr>
        <w:t>обучающегося</w:t>
      </w:r>
      <w:proofErr w:type="gramEnd"/>
      <w:r w:rsidRPr="004E784E">
        <w:rPr>
          <w:rFonts w:ascii="Times New Roman" w:eastAsia="Times New Roman" w:hAnsi="Times New Roman" w:cs="Times New Roman"/>
          <w:sz w:val="28"/>
          <w:szCs w:val="28"/>
          <w:lang w:eastAsia="ru-RU"/>
        </w:rPr>
        <w:t xml:space="preserve"> активной </w:t>
      </w:r>
      <w:proofErr w:type="spellStart"/>
      <w:r w:rsidRPr="004E784E">
        <w:rPr>
          <w:rFonts w:ascii="Times New Roman" w:eastAsia="Times New Roman" w:hAnsi="Times New Roman" w:cs="Times New Roman"/>
          <w:sz w:val="28"/>
          <w:szCs w:val="28"/>
          <w:lang w:eastAsia="ru-RU"/>
        </w:rPr>
        <w:t>деятельностной</w:t>
      </w:r>
      <w:proofErr w:type="spellEnd"/>
      <w:r w:rsidRPr="004E784E">
        <w:rPr>
          <w:rFonts w:ascii="Times New Roman" w:eastAsia="Times New Roman" w:hAnsi="Times New Roman" w:cs="Times New Roman"/>
          <w:sz w:val="28"/>
          <w:szCs w:val="28"/>
          <w:lang w:eastAsia="ru-RU"/>
        </w:rPr>
        <w:t xml:space="preserve"> позиции.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w:t>
      </w:r>
      <w:r w:rsidRPr="004E784E">
        <w:rPr>
          <w:rFonts w:ascii="Times New Roman" w:eastAsia="Times New Roman" w:hAnsi="Times New Roman" w:cs="Times New Roman"/>
          <w:sz w:val="28"/>
          <w:szCs w:val="28"/>
          <w:lang w:eastAsia="ru-RU"/>
        </w:rPr>
        <w:lastRenderedPageBreak/>
        <w:t>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4E784E">
        <w:rPr>
          <w:rFonts w:ascii="Times New Roman" w:eastAsia="Times New Roman" w:hAnsi="Times New Roman" w:cs="Times New Roman"/>
          <w:sz w:val="28"/>
          <w:szCs w:val="28"/>
          <w:lang w:eastAsia="ru-RU"/>
        </w:rPr>
        <w:t xml:space="preserve"> </w:t>
      </w:r>
      <w:proofErr w:type="gramStart"/>
      <w:r w:rsidRPr="004E784E">
        <w:rPr>
          <w:rFonts w:ascii="Times New Roman" w:eastAsia="Times New Roman" w:hAnsi="Times New Roman" w:cs="Times New Roman"/>
          <w:sz w:val="28"/>
          <w:szCs w:val="28"/>
          <w:lang w:eastAsia="ru-RU"/>
        </w:rPr>
        <w:t>по формированию у обучающихся на ступени начального общего образования ценностных ориентаций, гуманистического мировоззрения,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19.7.</w:t>
      </w:r>
      <w:r w:rsidRPr="004E784E">
        <w:rPr>
          <w:rFonts w:ascii="Times New Roman" w:eastAsia="Times New Roman" w:hAnsi="Times New Roman" w:cs="Times New Roman"/>
          <w:b/>
          <w:bCs/>
          <w:sz w:val="28"/>
          <w:szCs w:val="28"/>
          <w:lang w:eastAsia="ru-RU"/>
        </w:rPr>
        <w:t xml:space="preserve"> </w:t>
      </w:r>
      <w:proofErr w:type="gramStart"/>
      <w:r w:rsidRPr="004E784E">
        <w:rPr>
          <w:rFonts w:ascii="Times New Roman" w:eastAsia="Times New Roman" w:hAnsi="Times New Roman" w:cs="Times New Roman"/>
          <w:b/>
          <w:bCs/>
          <w:sz w:val="28"/>
          <w:szCs w:val="28"/>
          <w:lang w:eastAsia="ru-RU"/>
        </w:rPr>
        <w:t>Программа формирования культуры здорового и безопасного образа жизни</w:t>
      </w:r>
      <w:r w:rsidRPr="004E784E">
        <w:rPr>
          <w:rFonts w:ascii="Times New Roman" w:eastAsia="Times New Roman" w:hAnsi="Times New Roman" w:cs="Times New Roman"/>
          <w:sz w:val="28"/>
          <w:szCs w:val="28"/>
          <w:lang w:eastAsia="ru-RU"/>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r w:rsidRPr="004E784E">
        <w:rPr>
          <w:rFonts w:ascii="Times New Roman" w:eastAsia="Times New Roman" w:hAnsi="Times New Roman" w:cs="Times New Roman"/>
          <w:i/>
          <w:iCs/>
          <w:sz w:val="28"/>
          <w:szCs w:val="28"/>
          <w:lang w:eastAsia="ru-RU"/>
        </w:rPr>
        <w:t xml:space="preserve"> </w:t>
      </w:r>
      <w:r w:rsidRPr="004E784E">
        <w:rPr>
          <w:rFonts w:ascii="Times New Roman" w:eastAsia="Times New Roman" w:hAnsi="Times New Roman" w:cs="Times New Roman"/>
          <w:sz w:val="28"/>
          <w:szCs w:val="28"/>
          <w:lang w:eastAsia="ru-RU"/>
        </w:rPr>
        <w:t>начального общего образования.</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Программа формирования культуры здорового и безопасного образа жизни должна обеспечивать: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пробуждение в детях желания заботиться о своем здоровье (формирование заинтересованного отношения к собственному здоровью);</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формирование установки на использование здорового питания;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использование оптимальных двигательных режимов для детей с учетом их возрастных, психологических и иных особенностей,</w:t>
      </w:r>
      <w:r w:rsidRPr="004E784E">
        <w:rPr>
          <w:rFonts w:ascii="Times New Roman" w:eastAsia="Times New Roman" w:hAnsi="Times New Roman" w:cs="Times New Roman"/>
          <w:b/>
          <w:bCs/>
          <w:i/>
          <w:iCs/>
          <w:sz w:val="28"/>
          <w:szCs w:val="28"/>
          <w:lang w:eastAsia="ru-RU"/>
        </w:rPr>
        <w:t xml:space="preserve"> </w:t>
      </w:r>
      <w:r w:rsidRPr="004E784E">
        <w:rPr>
          <w:rFonts w:ascii="Times New Roman" w:eastAsia="Times New Roman" w:hAnsi="Times New Roman" w:cs="Times New Roman"/>
          <w:sz w:val="28"/>
          <w:szCs w:val="28"/>
          <w:lang w:eastAsia="ru-RU"/>
        </w:rPr>
        <w:t>развитие потребности в занятиях физической культурой и спортом;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применение рекомендуемого врачами режима дня;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4E784E">
        <w:rPr>
          <w:rFonts w:ascii="Times New Roman" w:eastAsia="Times New Roman" w:hAnsi="Times New Roman" w:cs="Times New Roman"/>
          <w:sz w:val="28"/>
          <w:szCs w:val="28"/>
          <w:lang w:eastAsia="ru-RU"/>
        </w:rPr>
        <w:t>психоактивные</w:t>
      </w:r>
      <w:proofErr w:type="spellEnd"/>
      <w:r w:rsidRPr="004E784E">
        <w:rPr>
          <w:rFonts w:ascii="Times New Roman" w:eastAsia="Times New Roman" w:hAnsi="Times New Roman" w:cs="Times New Roman"/>
          <w:sz w:val="28"/>
          <w:szCs w:val="28"/>
          <w:lang w:eastAsia="ru-RU"/>
        </w:rPr>
        <w:t xml:space="preserve"> вещества,   инфекционные заболевания);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становление навыков противостояния вовлечению в </w:t>
      </w:r>
      <w:proofErr w:type="spellStart"/>
      <w:r w:rsidRPr="004E784E">
        <w:rPr>
          <w:rFonts w:ascii="Times New Roman" w:eastAsia="Times New Roman" w:hAnsi="Times New Roman" w:cs="Times New Roman"/>
          <w:sz w:val="28"/>
          <w:szCs w:val="28"/>
          <w:lang w:eastAsia="ru-RU"/>
        </w:rPr>
        <w:t>табакокурение</w:t>
      </w:r>
      <w:proofErr w:type="spellEnd"/>
      <w:r w:rsidRPr="004E784E">
        <w:rPr>
          <w:rFonts w:ascii="Times New Roman" w:eastAsia="Times New Roman" w:hAnsi="Times New Roman" w:cs="Times New Roman"/>
          <w:sz w:val="28"/>
          <w:szCs w:val="28"/>
          <w:lang w:eastAsia="ru-RU"/>
        </w:rPr>
        <w:t xml:space="preserve"> и употребление алкоголя, других веществ;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w:t>
      </w:r>
      <w:r w:rsidRPr="004E784E">
        <w:rPr>
          <w:rFonts w:ascii="Times New Roman" w:eastAsia="Times New Roman" w:hAnsi="Times New Roman" w:cs="Times New Roman"/>
          <w:sz w:val="28"/>
          <w:szCs w:val="28"/>
          <w:lang w:eastAsia="ru-RU"/>
        </w:rPr>
        <w:lastRenderedPageBreak/>
        <w:t>здоровья, развитие готовности самостоятельно поддерживать свое здоровье на основе использования навыков личной гигиены.</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19.8.</w:t>
      </w:r>
      <w:r w:rsidRPr="004E784E">
        <w:rPr>
          <w:rFonts w:ascii="Times New Roman" w:eastAsia="Times New Roman" w:hAnsi="Times New Roman" w:cs="Times New Roman"/>
          <w:b/>
          <w:bCs/>
          <w:sz w:val="28"/>
          <w:szCs w:val="28"/>
          <w:lang w:eastAsia="ru-RU"/>
        </w:rPr>
        <w:t xml:space="preserve"> Программа коррекционной работы</w:t>
      </w:r>
      <w:r w:rsidRPr="004E784E">
        <w:rPr>
          <w:rFonts w:ascii="Times New Roman" w:eastAsia="Times New Roman" w:hAnsi="Times New Roman" w:cs="Times New Roman"/>
          <w:sz w:val="28"/>
          <w:szCs w:val="28"/>
          <w:lang w:eastAsia="ru-RU"/>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Программа коррекционной работы должна обеспечивать: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Программа коррекционной работы должна содержать: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4E784E">
        <w:rPr>
          <w:rFonts w:ascii="Times New Roman" w:eastAsia="Times New Roman" w:hAnsi="Times New Roman" w:cs="Times New Roman"/>
          <w:sz w:val="28"/>
          <w:szCs w:val="28"/>
          <w:lang w:eastAsia="ru-RU"/>
        </w:rPr>
        <w:t>безбарьерной</w:t>
      </w:r>
      <w:proofErr w:type="spellEnd"/>
      <w:r w:rsidRPr="004E784E">
        <w:rPr>
          <w:rFonts w:ascii="Times New Roman" w:eastAsia="Times New Roman" w:hAnsi="Times New Roman" w:cs="Times New Roman"/>
          <w:sz w:val="28"/>
          <w:szCs w:val="28"/>
          <w:lang w:eastAsia="ru-RU"/>
        </w:rPr>
        <w:t xml:space="preserve"> среды их жизнедеятельности, использование специальных образовательных программ </w:t>
      </w:r>
      <w:r w:rsidRPr="004E784E">
        <w:rPr>
          <w:rFonts w:ascii="Times New Roman" w:eastAsia="Times New Roman" w:hAnsi="Times New Roman" w:cs="Times New Roman"/>
          <w:sz w:val="28"/>
          <w:szCs w:val="28"/>
          <w:lang w:eastAsia="ru-RU"/>
        </w:rPr>
        <w:lastRenderedPageBreak/>
        <w:t>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планируемые результаты коррекционной работы.</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19.9.</w:t>
      </w:r>
      <w:r w:rsidRPr="004E784E">
        <w:rPr>
          <w:rFonts w:ascii="Times New Roman" w:eastAsia="Times New Roman" w:hAnsi="Times New Roman" w:cs="Times New Roman"/>
          <w:b/>
          <w:bCs/>
          <w:sz w:val="28"/>
          <w:szCs w:val="28"/>
          <w:lang w:eastAsia="ru-RU"/>
        </w:rPr>
        <w:t xml:space="preserve"> Система </w:t>
      </w:r>
      <w:proofErr w:type="gramStart"/>
      <w:r w:rsidRPr="004E784E">
        <w:rPr>
          <w:rFonts w:ascii="Times New Roman" w:eastAsia="Times New Roman" w:hAnsi="Times New Roman" w:cs="Times New Roman"/>
          <w:b/>
          <w:bCs/>
          <w:sz w:val="28"/>
          <w:szCs w:val="2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4E784E">
        <w:rPr>
          <w:rFonts w:ascii="Times New Roman" w:eastAsia="Times New Roman" w:hAnsi="Times New Roman" w:cs="Times New Roman"/>
          <w:sz w:val="28"/>
          <w:szCs w:val="28"/>
          <w:lang w:eastAsia="ru-RU"/>
        </w:rPr>
        <w:t xml:space="preserve"> должна: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4E784E">
        <w:rPr>
          <w:rFonts w:ascii="Times New Roman" w:eastAsia="Times New Roman" w:hAnsi="Times New Roman" w:cs="Times New Roman"/>
          <w:sz w:val="28"/>
          <w:szCs w:val="28"/>
          <w:lang w:eastAsia="ru-RU"/>
        </w:rPr>
        <w:t>результатов освоения содержания учебных предметов начального общего образования</w:t>
      </w:r>
      <w:proofErr w:type="gramEnd"/>
      <w:r w:rsidRPr="004E784E">
        <w:rPr>
          <w:rFonts w:ascii="Times New Roman" w:eastAsia="Times New Roman" w:hAnsi="Times New Roman" w:cs="Times New Roman"/>
          <w:sz w:val="28"/>
          <w:szCs w:val="28"/>
          <w:lang w:eastAsia="ru-RU"/>
        </w:rPr>
        <w:t xml:space="preserve"> и формирование универсальных учебных действий;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3) обеспечивать комплексный подход к оценке результатов</w:t>
      </w:r>
      <w:r w:rsidRPr="004E784E">
        <w:rPr>
          <w:rFonts w:ascii="Times New Roman" w:eastAsia="Times New Roman" w:hAnsi="Times New Roman" w:cs="Times New Roman"/>
          <w:b/>
          <w:bCs/>
          <w:sz w:val="28"/>
          <w:szCs w:val="28"/>
          <w:lang w:eastAsia="ru-RU"/>
        </w:rPr>
        <w:t xml:space="preserve"> </w:t>
      </w:r>
      <w:r w:rsidRPr="004E784E">
        <w:rPr>
          <w:rFonts w:ascii="Times New Roman" w:eastAsia="Times New Roman" w:hAnsi="Times New Roman" w:cs="Times New Roman"/>
          <w:sz w:val="28"/>
          <w:szCs w:val="28"/>
          <w:lang w:eastAsia="ru-RU"/>
        </w:rPr>
        <w:t xml:space="preserve">освоения основной образовательной программы начального общего образования, позволяющий вести оценку предметных, </w:t>
      </w:r>
      <w:proofErr w:type="spellStart"/>
      <w:r w:rsidRPr="004E784E">
        <w:rPr>
          <w:rFonts w:ascii="Times New Roman" w:eastAsia="Times New Roman" w:hAnsi="Times New Roman" w:cs="Times New Roman"/>
          <w:sz w:val="28"/>
          <w:szCs w:val="28"/>
          <w:lang w:eastAsia="ru-RU"/>
        </w:rPr>
        <w:t>метапредметных</w:t>
      </w:r>
      <w:proofErr w:type="spellEnd"/>
      <w:r w:rsidRPr="004E784E">
        <w:rPr>
          <w:rFonts w:ascii="Times New Roman" w:eastAsia="Times New Roman" w:hAnsi="Times New Roman" w:cs="Times New Roman"/>
          <w:sz w:val="28"/>
          <w:szCs w:val="28"/>
          <w:lang w:eastAsia="ru-RU"/>
        </w:rPr>
        <w:t xml:space="preserve"> и личностных результатов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5) позволять осуществлять оценку динамики учебных достижений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w:t>
      </w:r>
      <w:r w:rsidRPr="004E784E">
        <w:rPr>
          <w:rFonts w:ascii="Times New Roman" w:eastAsia="Times New Roman" w:hAnsi="Times New Roman" w:cs="Times New Roman"/>
          <w:sz w:val="28"/>
          <w:szCs w:val="28"/>
          <w:lang w:eastAsia="ru-RU"/>
        </w:rPr>
        <w:lastRenderedPageBreak/>
        <w:t>письменные и устные работы, проекты, практические работы, творческие работы, самоанализ и самооценка, наблюдения и др.).</w:t>
      </w:r>
    </w:p>
    <w:p w:rsidR="004E784E" w:rsidRPr="004E784E" w:rsidRDefault="004E784E" w:rsidP="004E784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E784E">
        <w:rPr>
          <w:rFonts w:ascii="Times New Roman" w:eastAsia="Times New Roman" w:hAnsi="Times New Roman" w:cs="Times New Roman"/>
          <w:b/>
          <w:bCs/>
          <w:kern w:val="36"/>
          <w:sz w:val="28"/>
          <w:szCs w:val="28"/>
          <w:lang w:eastAsia="ru-RU"/>
        </w:rPr>
        <w:t xml:space="preserve">IV.  Требования к условиям реализации </w:t>
      </w:r>
      <w:r w:rsidRPr="004E784E">
        <w:rPr>
          <w:rFonts w:ascii="Times New Roman" w:eastAsia="Times New Roman" w:hAnsi="Times New Roman" w:cs="Times New Roman"/>
          <w:b/>
          <w:bCs/>
          <w:kern w:val="36"/>
          <w:sz w:val="28"/>
          <w:szCs w:val="28"/>
          <w:lang w:eastAsia="ru-RU"/>
        </w:rPr>
        <w:br/>
        <w:t>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гарантирующей</w:t>
      </w:r>
      <w:proofErr w:type="gramEnd"/>
      <w:r w:rsidRPr="004E784E">
        <w:rPr>
          <w:rFonts w:ascii="Times New Roman" w:eastAsia="Times New Roman" w:hAnsi="Times New Roman" w:cs="Times New Roman"/>
          <w:sz w:val="28"/>
          <w:szCs w:val="28"/>
          <w:lang w:eastAsia="ru-RU"/>
        </w:rPr>
        <w:t xml:space="preserve"> охрану и укрепление физического, психологического и социального здоровья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комфортной</w:t>
      </w:r>
      <w:proofErr w:type="gramEnd"/>
      <w:r w:rsidRPr="004E784E">
        <w:rPr>
          <w:rFonts w:ascii="Times New Roman" w:eastAsia="Times New Roman" w:hAnsi="Times New Roman" w:cs="Times New Roman"/>
          <w:sz w:val="28"/>
          <w:szCs w:val="28"/>
          <w:lang w:eastAsia="ru-RU"/>
        </w:rPr>
        <w:t>  по отношению к обучающимся  и педагогическим работникам.</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выявления и развития </w:t>
      </w:r>
      <w:proofErr w:type="gramStart"/>
      <w:r w:rsidRPr="004E784E">
        <w:rPr>
          <w:rFonts w:ascii="Times New Roman" w:eastAsia="Times New Roman" w:hAnsi="Times New Roman" w:cs="Times New Roman"/>
          <w:sz w:val="28"/>
          <w:szCs w:val="28"/>
          <w:lang w:eastAsia="ru-RU"/>
        </w:rPr>
        <w:t>способностей</w:t>
      </w:r>
      <w:proofErr w:type="gramEnd"/>
      <w:r w:rsidRPr="004E784E">
        <w:rPr>
          <w:rFonts w:ascii="Times New Roman" w:eastAsia="Times New Roman" w:hAnsi="Times New Roman" w:cs="Times New Roman"/>
          <w:sz w:val="28"/>
          <w:szCs w:val="2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w:t>
      </w:r>
      <w:r w:rsidRPr="004E784E">
        <w:rPr>
          <w:rFonts w:ascii="Times New Roman" w:eastAsia="Times New Roman" w:hAnsi="Times New Roman" w:cs="Times New Roman"/>
          <w:sz w:val="28"/>
          <w:szCs w:val="28"/>
          <w:lang w:eastAsia="ru-RU"/>
        </w:rPr>
        <w:lastRenderedPageBreak/>
        <w:t xml:space="preserve">образовательной программы начального общего образования, проектировании и развитии </w:t>
      </w:r>
      <w:proofErr w:type="spellStart"/>
      <w:r w:rsidRPr="004E784E">
        <w:rPr>
          <w:rFonts w:ascii="Times New Roman" w:eastAsia="Times New Roman" w:hAnsi="Times New Roman" w:cs="Times New Roman"/>
          <w:sz w:val="28"/>
          <w:szCs w:val="28"/>
          <w:lang w:eastAsia="ru-RU"/>
        </w:rPr>
        <w:t>внутришкольной</w:t>
      </w:r>
      <w:proofErr w:type="spellEnd"/>
      <w:r w:rsidRPr="004E784E">
        <w:rPr>
          <w:rFonts w:ascii="Times New Roman" w:eastAsia="Times New Roman" w:hAnsi="Times New Roman" w:cs="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использования в образовательном процессе современных образовательных технологий </w:t>
      </w:r>
      <w:proofErr w:type="spellStart"/>
      <w:r w:rsidRPr="004E784E">
        <w:rPr>
          <w:rFonts w:ascii="Times New Roman" w:eastAsia="Times New Roman" w:hAnsi="Times New Roman" w:cs="Times New Roman"/>
          <w:sz w:val="28"/>
          <w:szCs w:val="28"/>
          <w:lang w:eastAsia="ru-RU"/>
        </w:rPr>
        <w:t>деятельностного</w:t>
      </w:r>
      <w:proofErr w:type="spellEnd"/>
      <w:r w:rsidRPr="004E784E">
        <w:rPr>
          <w:rFonts w:ascii="Times New Roman" w:eastAsia="Times New Roman" w:hAnsi="Times New Roman" w:cs="Times New Roman"/>
          <w:sz w:val="28"/>
          <w:szCs w:val="28"/>
          <w:lang w:eastAsia="ru-RU"/>
        </w:rPr>
        <w:t xml:space="preserve"> типа;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включения </w:t>
      </w:r>
      <w:proofErr w:type="gramStart"/>
      <w:r w:rsidRPr="004E784E">
        <w:rPr>
          <w:rFonts w:ascii="Times New Roman" w:eastAsia="Times New Roman" w:hAnsi="Times New Roman" w:cs="Times New Roman"/>
          <w:sz w:val="28"/>
          <w:szCs w:val="28"/>
          <w:lang w:eastAsia="ru-RU"/>
        </w:rPr>
        <w:t>обучающихся</w:t>
      </w:r>
      <w:proofErr w:type="gramEnd"/>
      <w:r w:rsidRPr="004E784E">
        <w:rPr>
          <w:rFonts w:ascii="Times New Roman" w:eastAsia="Times New Roman" w:hAnsi="Times New Roman" w:cs="Times New Roman"/>
          <w:sz w:val="28"/>
          <w:szCs w:val="2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23. </w:t>
      </w:r>
      <w:r w:rsidRPr="004E784E">
        <w:rPr>
          <w:rFonts w:ascii="Times New Roman" w:eastAsia="Times New Roman" w:hAnsi="Times New Roman" w:cs="Times New Roman"/>
          <w:b/>
          <w:bCs/>
          <w:sz w:val="28"/>
          <w:szCs w:val="28"/>
          <w:lang w:eastAsia="ru-RU"/>
        </w:rPr>
        <w:t xml:space="preserve">Требования к кадровым условиям реализации основной образовательной программы начального общего образования </w:t>
      </w:r>
      <w:r w:rsidRPr="004E784E">
        <w:rPr>
          <w:rFonts w:ascii="Times New Roman" w:eastAsia="Times New Roman" w:hAnsi="Times New Roman" w:cs="Times New Roman"/>
          <w:sz w:val="28"/>
          <w:szCs w:val="28"/>
          <w:lang w:eastAsia="ru-RU"/>
        </w:rPr>
        <w:t>включают:</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уровень квалификации</w:t>
      </w:r>
      <w:r w:rsidRPr="004E784E">
        <w:rPr>
          <w:rFonts w:ascii="Times New Roman" w:eastAsia="Times New Roman" w:hAnsi="Times New Roman" w:cs="Times New Roman"/>
          <w:b/>
          <w:bCs/>
          <w:sz w:val="28"/>
          <w:szCs w:val="28"/>
          <w:lang w:eastAsia="ru-RU"/>
        </w:rPr>
        <w:t xml:space="preserve"> </w:t>
      </w:r>
      <w:r w:rsidRPr="004E784E">
        <w:rPr>
          <w:rFonts w:ascii="Times New Roman" w:eastAsia="Times New Roman" w:hAnsi="Times New Roman" w:cs="Times New Roman"/>
          <w:sz w:val="28"/>
          <w:szCs w:val="28"/>
          <w:lang w:eastAsia="ru-RU"/>
        </w:rPr>
        <w:t>педагогических и иных работников</w:t>
      </w:r>
      <w:r w:rsidRPr="004E784E">
        <w:rPr>
          <w:rFonts w:ascii="Times New Roman" w:eastAsia="Times New Roman" w:hAnsi="Times New Roman" w:cs="Times New Roman"/>
          <w:b/>
          <w:bCs/>
          <w:sz w:val="28"/>
          <w:szCs w:val="28"/>
          <w:lang w:eastAsia="ru-RU"/>
        </w:rPr>
        <w:t xml:space="preserve"> </w:t>
      </w:r>
      <w:r w:rsidRPr="004E784E">
        <w:rPr>
          <w:rFonts w:ascii="Times New Roman" w:eastAsia="Times New Roman" w:hAnsi="Times New Roman" w:cs="Times New Roman"/>
          <w:sz w:val="28"/>
          <w:szCs w:val="28"/>
          <w:lang w:eastAsia="ru-RU"/>
        </w:rPr>
        <w:t>образовательного учреждения;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Образовательное учреждение, реализующее программы начального общего образования должно быть укомплектовано квалифицированными кадрами.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Уровень квалификации</w:t>
      </w:r>
      <w:r w:rsidRPr="004E784E">
        <w:rPr>
          <w:rFonts w:ascii="Times New Roman" w:eastAsia="Times New Roman" w:hAnsi="Times New Roman" w:cs="Times New Roman"/>
          <w:b/>
          <w:bCs/>
          <w:sz w:val="28"/>
          <w:szCs w:val="28"/>
          <w:lang w:eastAsia="ru-RU"/>
        </w:rPr>
        <w:t xml:space="preserve"> </w:t>
      </w:r>
      <w:r w:rsidRPr="004E784E">
        <w:rPr>
          <w:rFonts w:ascii="Times New Roman" w:eastAsia="Times New Roman" w:hAnsi="Times New Roman" w:cs="Times New Roman"/>
          <w:sz w:val="28"/>
          <w:szCs w:val="28"/>
          <w:lang w:eastAsia="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4E784E">
        <w:rPr>
          <w:rFonts w:ascii="Times New Roman" w:eastAsia="Times New Roman" w:hAnsi="Times New Roman" w:cs="Times New Roman"/>
          <w:sz w:val="28"/>
          <w:szCs w:val="28"/>
          <w:lang w:eastAsia="ru-RU"/>
        </w:rPr>
        <w:t>право ведения</w:t>
      </w:r>
      <w:proofErr w:type="gramEnd"/>
      <w:r w:rsidRPr="004E784E">
        <w:rPr>
          <w:rFonts w:ascii="Times New Roman" w:eastAsia="Times New Roman" w:hAnsi="Times New Roman" w:cs="Times New Roman"/>
          <w:sz w:val="28"/>
          <w:szCs w:val="28"/>
          <w:lang w:eastAsia="ru-RU"/>
        </w:rPr>
        <w:t xml:space="preserve"> данного вида образовательной деятельности.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24.</w:t>
      </w:r>
      <w:r w:rsidRPr="004E784E">
        <w:rPr>
          <w:rFonts w:ascii="Times New Roman" w:eastAsia="Times New Roman" w:hAnsi="Times New Roman" w:cs="Times New Roman"/>
          <w:b/>
          <w:bCs/>
          <w:sz w:val="28"/>
          <w:szCs w:val="28"/>
          <w:lang w:eastAsia="ru-RU"/>
        </w:rPr>
        <w:t xml:space="preserve"> Финансовые условия реализации основной образовательной программы начального общего образования</w:t>
      </w:r>
      <w:r w:rsidRPr="004E784E">
        <w:rPr>
          <w:rFonts w:ascii="Times New Roman" w:eastAsia="Times New Roman" w:hAnsi="Times New Roman" w:cs="Times New Roman"/>
          <w:sz w:val="28"/>
          <w:szCs w:val="28"/>
          <w:lang w:eastAsia="ru-RU"/>
        </w:rPr>
        <w:t xml:space="preserve"> должны:</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обеспечивать образовательному учреждению возможность исполнения требований Стандарта;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Финансирование реализации основной образовательной программы начального общего образования должно осуществляться в объеме не ниже </w:t>
      </w:r>
      <w:r w:rsidRPr="004E784E">
        <w:rPr>
          <w:rFonts w:ascii="Times New Roman" w:eastAsia="Times New Roman" w:hAnsi="Times New Roman" w:cs="Times New Roman"/>
          <w:sz w:val="28"/>
          <w:szCs w:val="28"/>
          <w:lang w:eastAsia="ru-RU"/>
        </w:rPr>
        <w:lastRenderedPageBreak/>
        <w:t>установленных нормативов финансирования государственного образовательного учреждения.</w:t>
      </w:r>
      <w:hyperlink r:id="rId10" w:anchor="_ftn6" w:tooltip="" w:history="1">
        <w:r w:rsidRPr="004E784E">
          <w:rPr>
            <w:rFonts w:ascii="Times New Roman" w:eastAsia="Times New Roman" w:hAnsi="Times New Roman" w:cs="Times New Roman"/>
            <w:color w:val="0000FF"/>
            <w:sz w:val="28"/>
            <w:szCs w:val="28"/>
            <w:u w:val="single"/>
            <w:lang w:eastAsia="ru-RU"/>
          </w:rPr>
          <w:t>[6]</w:t>
        </w:r>
      </w:hyperlink>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добровольных пожертвований и целевых взносов  физических и (или) юридических лиц.</w:t>
      </w:r>
      <w:hyperlink r:id="rId11" w:anchor="_ftn7" w:tooltip="" w:history="1">
        <w:r w:rsidRPr="004E784E">
          <w:rPr>
            <w:rFonts w:ascii="Times New Roman" w:eastAsia="Times New Roman" w:hAnsi="Times New Roman" w:cs="Times New Roman"/>
            <w:color w:val="0000FF"/>
            <w:sz w:val="28"/>
            <w:szCs w:val="28"/>
            <w:u w:val="single"/>
            <w:lang w:eastAsia="ru-RU"/>
          </w:rPr>
          <w:t>[7]</w:t>
        </w:r>
      </w:hyperlink>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25.</w:t>
      </w:r>
      <w:r w:rsidRPr="004E784E">
        <w:rPr>
          <w:rFonts w:ascii="Times New Roman" w:eastAsia="Times New Roman" w:hAnsi="Times New Roman" w:cs="Times New Roman"/>
          <w:b/>
          <w:bCs/>
          <w:sz w:val="28"/>
          <w:szCs w:val="28"/>
          <w:lang w:eastAsia="ru-RU"/>
        </w:rPr>
        <w:t xml:space="preserve"> Материально-технические условия реализации основной образовательной программы начального общего образования</w:t>
      </w:r>
      <w:r w:rsidRPr="004E784E">
        <w:rPr>
          <w:rFonts w:ascii="Times New Roman" w:eastAsia="Times New Roman" w:hAnsi="Times New Roman" w:cs="Times New Roman"/>
          <w:sz w:val="28"/>
          <w:szCs w:val="28"/>
          <w:lang w:eastAsia="ru-RU"/>
        </w:rPr>
        <w:t xml:space="preserve"> должны обеспечивать: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          соблюдение: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санитарно-бытовых условий (наличие оборудованных гардеробов, санузлов, мест личной гигиены и т. д.);</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пожарной и электробезопасности;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требований охраны труда;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своевременных сроков и необходимых объемов текущего и капитального ремонта;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3)               возможность для беспрепятственного доступа </w:t>
      </w:r>
      <w:proofErr w:type="gramStart"/>
      <w:r w:rsidRPr="004E784E">
        <w:rPr>
          <w:rFonts w:ascii="Times New Roman" w:eastAsia="Times New Roman" w:hAnsi="Times New Roman" w:cs="Times New Roman"/>
          <w:sz w:val="28"/>
          <w:szCs w:val="28"/>
          <w:lang w:eastAsia="ru-RU"/>
        </w:rPr>
        <w:t>обучающихся</w:t>
      </w:r>
      <w:proofErr w:type="gramEnd"/>
      <w:r w:rsidRPr="004E784E">
        <w:rPr>
          <w:rFonts w:ascii="Times New Roman" w:eastAsia="Times New Roman" w:hAnsi="Times New Roman" w:cs="Times New Roman"/>
          <w:sz w:val="28"/>
          <w:szCs w:val="28"/>
          <w:lang w:eastAsia="ru-RU"/>
        </w:rPr>
        <w:t xml:space="preserve"> с ограниченными возможностями здоровья к объектам инфраструктуры образовательного учреждения.</w:t>
      </w:r>
      <w:hyperlink r:id="rId12" w:anchor="_ftn8" w:tooltip="" w:history="1">
        <w:r w:rsidRPr="004E784E">
          <w:rPr>
            <w:rFonts w:ascii="Times New Roman" w:eastAsia="Times New Roman" w:hAnsi="Times New Roman" w:cs="Times New Roman"/>
            <w:color w:val="0000FF"/>
            <w:sz w:val="28"/>
            <w:szCs w:val="28"/>
            <w:u w:val="single"/>
            <w:lang w:eastAsia="ru-RU"/>
          </w:rPr>
          <w:t>[8]</w:t>
        </w:r>
      </w:hyperlink>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w:t>
      </w:r>
      <w:r w:rsidRPr="004E784E">
        <w:rPr>
          <w:rFonts w:ascii="Times New Roman" w:eastAsia="Times New Roman" w:hAnsi="Times New Roman" w:cs="Times New Roman"/>
          <w:sz w:val="28"/>
          <w:szCs w:val="28"/>
          <w:lang w:eastAsia="ru-RU"/>
        </w:rPr>
        <w:lastRenderedPageBreak/>
        <w:t xml:space="preserve">действующим санитарным и противопожарным нормам, нормам охраны труда работников образовательных учреждениям, предъявляемым </w:t>
      </w:r>
      <w:proofErr w:type="gramStart"/>
      <w:r w:rsidRPr="004E784E">
        <w:rPr>
          <w:rFonts w:ascii="Times New Roman" w:eastAsia="Times New Roman" w:hAnsi="Times New Roman" w:cs="Times New Roman"/>
          <w:sz w:val="28"/>
          <w:szCs w:val="28"/>
          <w:lang w:eastAsia="ru-RU"/>
        </w:rPr>
        <w:t>к</w:t>
      </w:r>
      <w:proofErr w:type="gramEnd"/>
      <w:r w:rsidRPr="004E784E">
        <w:rPr>
          <w:rFonts w:ascii="Times New Roman" w:eastAsia="Times New Roman" w:hAnsi="Times New Roman" w:cs="Times New Roman"/>
          <w:sz w:val="28"/>
          <w:szCs w:val="28"/>
          <w:lang w:eastAsia="ru-RU"/>
        </w:rPr>
        <w:t>:</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4E784E">
        <w:rPr>
          <w:rFonts w:ascii="Times New Roman" w:eastAsia="Times New Roman" w:hAnsi="Times New Roman" w:cs="Times New Roman"/>
          <w:sz w:val="28"/>
          <w:szCs w:val="28"/>
          <w:lang w:eastAsia="ru-RU"/>
        </w:rPr>
        <w:t>медиатеки</w:t>
      </w:r>
      <w:proofErr w:type="spellEnd"/>
      <w:r w:rsidRPr="004E784E">
        <w:rPr>
          <w:rFonts w:ascii="Times New Roman" w:eastAsia="Times New Roman" w:hAnsi="Times New Roman" w:cs="Times New Roman"/>
          <w:sz w:val="28"/>
          <w:szCs w:val="28"/>
          <w:lang w:eastAsia="ru-RU"/>
        </w:rPr>
        <w:t>);</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актовому залу;</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спортивным залам, бассейнам, игровому и спортивному оборудованию;</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помещениям для медицинского персонала;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мебели, офисному оснащению и  хозяйственному инвентарю;</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Материально-техническое и информационное оснащение образовательного процесса должно обеспечивать возможность:</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получения информации различными способами (поиск информации  в сети Интернет,  работа в библиотеке и др.);</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создания материальных объектов, в том числе произведений искусства; обработка материалов и информации с использованием технологических инструментов; проектирования и конструирования, в том числе моделей с цифровым управлением и обратной связью;</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физического развития, участия в спортивных соревнованиях и играх;</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планирования учебного процесса, фиксирования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проведения массовых мероприятий, собраний, представлений;</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организации отдыха и питания.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xml:space="preserve">26. </w:t>
      </w:r>
      <w:r w:rsidRPr="004E784E">
        <w:rPr>
          <w:rFonts w:ascii="Times New Roman" w:eastAsia="Times New Roman" w:hAnsi="Times New Roman" w:cs="Times New Roman"/>
          <w:b/>
          <w:bCs/>
          <w:sz w:val="28"/>
          <w:szCs w:val="28"/>
          <w:lang w:eastAsia="ru-RU"/>
        </w:rPr>
        <w:t>Информационно-образовательная среда образовательного учреждения</w:t>
      </w:r>
      <w:r w:rsidRPr="004E784E">
        <w:rPr>
          <w:rFonts w:ascii="Times New Roman" w:eastAsia="Times New Roman" w:hAnsi="Times New Roman" w:cs="Times New Roman"/>
          <w:sz w:val="28"/>
          <w:szCs w:val="28"/>
          <w:lang w:eastAsia="ru-RU"/>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планирование образовательного процесса;</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3" w:anchor="_ftn9" w:tooltip="" w:history="1">
        <w:r w:rsidRPr="004E784E">
          <w:rPr>
            <w:rFonts w:ascii="Times New Roman" w:eastAsia="Times New Roman" w:hAnsi="Times New Roman" w:cs="Times New Roman"/>
            <w:color w:val="0000FF"/>
            <w:sz w:val="28"/>
            <w:szCs w:val="28"/>
            <w:u w:val="single"/>
            <w:lang w:eastAsia="ru-RU"/>
          </w:rPr>
          <w:t>[9]</w:t>
        </w:r>
      </w:hyperlink>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27.</w:t>
      </w:r>
      <w:r w:rsidRPr="004E784E">
        <w:rPr>
          <w:rFonts w:ascii="Times New Roman" w:eastAsia="Times New Roman" w:hAnsi="Times New Roman" w:cs="Times New Roman"/>
          <w:b/>
          <w:bCs/>
          <w:sz w:val="28"/>
          <w:szCs w:val="28"/>
          <w:lang w:eastAsia="ru-RU"/>
        </w:rPr>
        <w:t xml:space="preserve"> Учебно-методическое и информационное обеспечение реализации основной образовательной программы начального общего образования</w:t>
      </w:r>
      <w:r w:rsidRPr="004E784E">
        <w:rPr>
          <w:rFonts w:ascii="Times New Roman" w:eastAsia="Times New Roman" w:hAnsi="Times New Roman" w:cs="Times New Roman"/>
          <w:sz w:val="28"/>
          <w:szCs w:val="28"/>
          <w:lang w:eastAsia="ru-RU"/>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Требования к учебно-методическому обеспечению образовательного процесса включает:</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w:t>
      </w:r>
      <w:r w:rsidRPr="004E784E">
        <w:rPr>
          <w:rFonts w:ascii="Times New Roman" w:eastAsia="Times New Roman" w:hAnsi="Times New Roman" w:cs="Times New Roman"/>
          <w:i/>
          <w:iCs/>
          <w:sz w:val="28"/>
          <w:szCs w:val="28"/>
          <w:lang w:eastAsia="ru-RU"/>
        </w:rPr>
        <w:t xml:space="preserve"> </w:t>
      </w:r>
      <w:r w:rsidRPr="004E784E">
        <w:rPr>
          <w:rFonts w:ascii="Times New Roman" w:eastAsia="Times New Roman" w:hAnsi="Times New Roman" w:cs="Times New Roman"/>
          <w:sz w:val="28"/>
          <w:szCs w:val="28"/>
          <w:lang w:eastAsia="ru-RU"/>
        </w:rPr>
        <w:t>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lastRenderedPageBreak/>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w:t>
      </w:r>
      <w:r w:rsidRPr="004E784E">
        <w:rPr>
          <w:rFonts w:ascii="Times New Roman" w:eastAsia="Times New Roman" w:hAnsi="Times New Roman" w:cs="Times New Roman"/>
          <w:i/>
          <w:iCs/>
          <w:sz w:val="28"/>
          <w:szCs w:val="28"/>
          <w:lang w:eastAsia="ru-RU"/>
        </w:rPr>
        <w:t xml:space="preserve"> </w:t>
      </w:r>
      <w:r w:rsidRPr="004E784E">
        <w:rPr>
          <w:rFonts w:ascii="Times New Roman" w:eastAsia="Times New Roman" w:hAnsi="Times New Roman" w:cs="Times New Roman"/>
          <w:sz w:val="28"/>
          <w:szCs w:val="28"/>
          <w:lang w:eastAsia="ru-RU"/>
        </w:rPr>
        <w:t>начального общего образования.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E784E">
        <w:rPr>
          <w:rFonts w:ascii="Times New Roman" w:eastAsia="Times New Roman" w:hAnsi="Times New Roman" w:cs="Times New Roman"/>
          <w:sz w:val="28"/>
          <w:szCs w:val="2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E784E" w:rsidRPr="004E784E" w:rsidRDefault="004E784E" w:rsidP="004E784E">
      <w:pPr>
        <w:spacing w:after="0"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br w:type="textWrapping" w:clear="all"/>
      </w:r>
    </w:p>
    <w:p w:rsidR="004E784E" w:rsidRPr="004E784E" w:rsidRDefault="004E784E" w:rsidP="004E784E">
      <w:pPr>
        <w:spacing w:after="0"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pict>
          <v:rect id="_x0000_i1025" style="width:154.35pt;height:.75pt" o:hrpct="330" o:hrstd="t" o:hr="t" fillcolor="#aca899" stroked="f"/>
        </w:pic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hyperlink r:id="rId14" w:anchor="_ftnref1" w:tooltip="" w:history="1">
        <w:r w:rsidRPr="004E784E">
          <w:rPr>
            <w:rFonts w:ascii="Times New Roman" w:eastAsia="Times New Roman" w:hAnsi="Times New Roman" w:cs="Times New Roman"/>
            <w:color w:val="0000FF"/>
            <w:sz w:val="28"/>
            <w:szCs w:val="28"/>
            <w:u w:val="single"/>
            <w:lang w:eastAsia="ru-RU"/>
          </w:rPr>
          <w:t>[1]</w:t>
        </w:r>
      </w:hyperlink>
      <w:r w:rsidRPr="004E784E">
        <w:rPr>
          <w:rFonts w:ascii="Times New Roman" w:eastAsia="Times New Roman" w:hAnsi="Times New Roman" w:cs="Times New Roman"/>
          <w:sz w:val="28"/>
          <w:szCs w:val="28"/>
          <w:lang w:eastAsia="ru-RU"/>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hyperlink r:id="rId15" w:anchor="_ftnref2" w:tooltip="" w:history="1">
        <w:proofErr w:type="gramStart"/>
        <w:r w:rsidRPr="004E784E">
          <w:rPr>
            <w:rFonts w:ascii="Times New Roman" w:eastAsia="Times New Roman" w:hAnsi="Times New Roman" w:cs="Times New Roman"/>
            <w:color w:val="0000FF"/>
            <w:sz w:val="28"/>
            <w:szCs w:val="28"/>
            <w:u w:val="single"/>
            <w:lang w:eastAsia="ru-RU"/>
          </w:rPr>
          <w:t>[2]</w:t>
        </w:r>
      </w:hyperlink>
      <w:r w:rsidRPr="004E784E">
        <w:rPr>
          <w:rFonts w:ascii="Times New Roman" w:eastAsia="Times New Roman" w:hAnsi="Times New Roman" w:cs="Times New Roman"/>
          <w:sz w:val="28"/>
          <w:szCs w:val="28"/>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w:t>
      </w:r>
      <w:proofErr w:type="gramEnd"/>
      <w:r w:rsidRPr="004E784E">
        <w:rPr>
          <w:rFonts w:ascii="Times New Roman" w:eastAsia="Times New Roman" w:hAnsi="Times New Roman" w:cs="Times New Roman"/>
          <w:sz w:val="28"/>
          <w:szCs w:val="28"/>
          <w:lang w:eastAsia="ru-RU"/>
        </w:rPr>
        <w:t xml:space="preserve"> </w:t>
      </w:r>
      <w:proofErr w:type="gramStart"/>
      <w:r w:rsidRPr="004E784E">
        <w:rPr>
          <w:rFonts w:ascii="Times New Roman" w:eastAsia="Times New Roman" w:hAnsi="Times New Roman" w:cs="Times New Roman"/>
          <w:sz w:val="28"/>
          <w:szCs w:val="28"/>
          <w:lang w:eastAsia="ru-RU"/>
        </w:rPr>
        <w:t>2007, № 49, ст. 6070).</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hyperlink r:id="rId16" w:anchor="_ftnref3" w:tooltip="" w:history="1">
        <w:r w:rsidRPr="004E784E">
          <w:rPr>
            <w:rFonts w:ascii="Times New Roman" w:eastAsia="Times New Roman" w:hAnsi="Times New Roman" w:cs="Times New Roman"/>
            <w:color w:val="0000FF"/>
            <w:sz w:val="28"/>
            <w:szCs w:val="28"/>
            <w:u w:val="single"/>
            <w:lang w:eastAsia="ru-RU"/>
          </w:rPr>
          <w:t>[3]</w:t>
        </w:r>
      </w:hyperlink>
      <w:r w:rsidRPr="004E784E">
        <w:rPr>
          <w:rFonts w:ascii="Times New Roman" w:eastAsia="Times New Roman" w:hAnsi="Times New Roman" w:cs="Times New Roman"/>
          <w:sz w:val="28"/>
          <w:szCs w:val="28"/>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w:t>
      </w:r>
      <w:r w:rsidRPr="004E784E">
        <w:rPr>
          <w:rFonts w:ascii="Times New Roman" w:eastAsia="Times New Roman" w:hAnsi="Times New Roman" w:cs="Times New Roman"/>
          <w:sz w:val="28"/>
          <w:szCs w:val="28"/>
          <w:lang w:eastAsia="ru-RU"/>
        </w:rPr>
        <w:lastRenderedPageBreak/>
        <w:t>развития и индивидуальных возможностей детей (в соответствии с рекомендациями психолого-медико-педагогической комиссии)</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hyperlink r:id="rId17" w:anchor="_ftnref4" w:tooltip="" w:history="1">
        <w:r w:rsidRPr="004E784E">
          <w:rPr>
            <w:rFonts w:ascii="Times New Roman" w:eastAsia="Times New Roman" w:hAnsi="Times New Roman" w:cs="Times New Roman"/>
            <w:color w:val="0000FF"/>
            <w:sz w:val="28"/>
            <w:szCs w:val="28"/>
            <w:u w:val="single"/>
            <w:lang w:eastAsia="ru-RU"/>
          </w:rPr>
          <w:t>[4]</w:t>
        </w:r>
      </w:hyperlink>
      <w:r w:rsidRPr="004E784E">
        <w:rPr>
          <w:rFonts w:ascii="Times New Roman" w:eastAsia="Times New Roman" w:hAnsi="Times New Roman" w:cs="Times New Roman"/>
          <w:sz w:val="28"/>
          <w:szCs w:val="28"/>
          <w:lang w:eastAsia="ru-RU"/>
        </w:rP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hyperlink r:id="rId18" w:anchor="_ftnref5" w:tooltip="" w:history="1">
        <w:proofErr w:type="gramStart"/>
        <w:r w:rsidRPr="004E784E">
          <w:rPr>
            <w:rFonts w:ascii="Times New Roman" w:eastAsia="Times New Roman" w:hAnsi="Times New Roman" w:cs="Times New Roman"/>
            <w:color w:val="0000FF"/>
            <w:sz w:val="28"/>
            <w:szCs w:val="28"/>
            <w:u w:val="single"/>
            <w:lang w:eastAsia="ru-RU"/>
          </w:rPr>
          <w:t>[5]</w:t>
        </w:r>
      </w:hyperlink>
      <w:r w:rsidRPr="004E784E">
        <w:rPr>
          <w:rFonts w:ascii="Times New Roman" w:eastAsia="Times New Roman" w:hAnsi="Times New Roman" w:cs="Times New Roman"/>
          <w:sz w:val="28"/>
          <w:szCs w:val="28"/>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hyperlink r:id="rId19" w:anchor="_ftnref6" w:tooltip="" w:history="1">
        <w:proofErr w:type="gramStart"/>
        <w:r w:rsidRPr="004E784E">
          <w:rPr>
            <w:rFonts w:ascii="Times New Roman" w:eastAsia="Times New Roman" w:hAnsi="Times New Roman" w:cs="Times New Roman"/>
            <w:color w:val="0000FF"/>
            <w:sz w:val="28"/>
            <w:szCs w:val="28"/>
            <w:u w:val="single"/>
            <w:lang w:eastAsia="ru-RU"/>
          </w:rPr>
          <w:t>[6]</w:t>
        </w:r>
      </w:hyperlink>
      <w:r w:rsidRPr="004E784E">
        <w:rPr>
          <w:rFonts w:ascii="Times New Roman" w:eastAsia="Times New Roman" w:hAnsi="Times New Roman" w:cs="Times New Roman"/>
          <w:sz w:val="28"/>
          <w:szCs w:val="28"/>
          <w:lang w:eastAsia="ru-RU"/>
        </w:rPr>
        <w:t>  Пункт 2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w:t>
      </w:r>
      <w:proofErr w:type="gramEnd"/>
      <w:r w:rsidRPr="004E784E">
        <w:rPr>
          <w:rFonts w:ascii="Times New Roman" w:eastAsia="Times New Roman" w:hAnsi="Times New Roman" w:cs="Times New Roman"/>
          <w:sz w:val="28"/>
          <w:szCs w:val="28"/>
          <w:lang w:eastAsia="ru-RU"/>
        </w:rPr>
        <w:t xml:space="preserve"> </w:t>
      </w:r>
      <w:proofErr w:type="gramStart"/>
      <w:r w:rsidRPr="004E784E">
        <w:rPr>
          <w:rFonts w:ascii="Times New Roman" w:eastAsia="Times New Roman" w:hAnsi="Times New Roman" w:cs="Times New Roman"/>
          <w:sz w:val="28"/>
          <w:szCs w:val="28"/>
          <w:lang w:eastAsia="ru-RU"/>
        </w:rPr>
        <w:t>2005, № 1, ст. 25; 2007, № 17, ст. 1932; № 44, ст. 5280).</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hyperlink r:id="rId20" w:anchor="_ftnref7" w:tooltip="" w:history="1">
        <w:proofErr w:type="gramStart"/>
        <w:r w:rsidRPr="004E784E">
          <w:rPr>
            <w:rFonts w:ascii="Times New Roman" w:eastAsia="Times New Roman" w:hAnsi="Times New Roman" w:cs="Times New Roman"/>
            <w:color w:val="0000FF"/>
            <w:sz w:val="28"/>
            <w:szCs w:val="28"/>
            <w:u w:val="single"/>
            <w:lang w:eastAsia="ru-RU"/>
          </w:rPr>
          <w:t>[7]</w:t>
        </w:r>
      </w:hyperlink>
      <w:r w:rsidRPr="004E784E">
        <w:rPr>
          <w:rFonts w:ascii="Times New Roman" w:eastAsia="Times New Roman" w:hAnsi="Times New Roman" w:cs="Times New Roman"/>
          <w:sz w:val="28"/>
          <w:szCs w:val="28"/>
          <w:lang w:eastAsia="ru-RU"/>
        </w:rPr>
        <w:t xml:space="preserve"> 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w:t>
      </w:r>
      <w:proofErr w:type="gramEnd"/>
      <w:r w:rsidRPr="004E784E">
        <w:rPr>
          <w:rFonts w:ascii="Times New Roman" w:eastAsia="Times New Roman" w:hAnsi="Times New Roman" w:cs="Times New Roman"/>
          <w:sz w:val="28"/>
          <w:szCs w:val="28"/>
          <w:lang w:eastAsia="ru-RU"/>
        </w:rPr>
        <w:t xml:space="preserve"> </w:t>
      </w:r>
      <w:proofErr w:type="gramStart"/>
      <w:r w:rsidRPr="004E784E">
        <w:rPr>
          <w:rFonts w:ascii="Times New Roman" w:eastAsia="Times New Roman" w:hAnsi="Times New Roman" w:cs="Times New Roman"/>
          <w:sz w:val="28"/>
          <w:szCs w:val="28"/>
          <w:lang w:eastAsia="ru-RU"/>
        </w:rPr>
        <w:t>2005, № 1, ст. 25; 2007, № 17, ст. 1932; № 44, ст. 5280).</w:t>
      </w:r>
      <w:proofErr w:type="gramEnd"/>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hyperlink r:id="rId21" w:anchor="_ftnref8" w:tooltip="" w:history="1">
        <w:r w:rsidRPr="004E784E">
          <w:rPr>
            <w:rFonts w:ascii="Times New Roman" w:eastAsia="Times New Roman" w:hAnsi="Times New Roman" w:cs="Times New Roman"/>
            <w:color w:val="0000FF"/>
            <w:sz w:val="28"/>
            <w:szCs w:val="28"/>
            <w:u w:val="single"/>
            <w:lang w:eastAsia="ru-RU"/>
          </w:rPr>
          <w:t>[8]</w:t>
        </w:r>
      </w:hyperlink>
      <w:r w:rsidRPr="004E784E">
        <w:rPr>
          <w:rFonts w:ascii="Times New Roman" w:eastAsia="Times New Roman" w:hAnsi="Times New Roman" w:cs="Times New Roman"/>
          <w:sz w:val="28"/>
          <w:szCs w:val="28"/>
          <w:lang w:eastAsia="ru-RU"/>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[9]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rsidR="004E784E" w:rsidRPr="004E784E" w:rsidRDefault="004E784E" w:rsidP="004E784E">
      <w:pPr>
        <w:spacing w:before="100" w:beforeAutospacing="1" w:after="100" w:afterAutospacing="1" w:line="240" w:lineRule="auto"/>
        <w:rPr>
          <w:rFonts w:ascii="Times New Roman" w:eastAsia="Times New Roman" w:hAnsi="Times New Roman" w:cs="Times New Roman"/>
          <w:sz w:val="28"/>
          <w:szCs w:val="28"/>
          <w:lang w:eastAsia="ru-RU"/>
        </w:rPr>
      </w:pPr>
      <w:r w:rsidRPr="004E784E">
        <w:rPr>
          <w:rFonts w:ascii="Times New Roman" w:eastAsia="Times New Roman" w:hAnsi="Times New Roman" w:cs="Times New Roman"/>
          <w:sz w:val="28"/>
          <w:szCs w:val="28"/>
          <w:lang w:eastAsia="ru-RU"/>
        </w:rPr>
        <w:t> </w:t>
      </w:r>
    </w:p>
    <w:p w:rsidR="00CC67FE" w:rsidRPr="004E784E" w:rsidRDefault="00CC67FE">
      <w:pPr>
        <w:rPr>
          <w:sz w:val="28"/>
          <w:szCs w:val="28"/>
        </w:rPr>
      </w:pPr>
    </w:p>
    <w:sectPr w:rsidR="00CC67FE" w:rsidRPr="004E7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4E"/>
    <w:rsid w:val="004E784E"/>
    <w:rsid w:val="00CC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67700">
      <w:bodyDiv w:val="1"/>
      <w:marLeft w:val="0"/>
      <w:marRight w:val="0"/>
      <w:marTop w:val="0"/>
      <w:marBottom w:val="0"/>
      <w:divBdr>
        <w:top w:val="none" w:sz="0" w:space="0" w:color="auto"/>
        <w:left w:val="none" w:sz="0" w:space="0" w:color="auto"/>
        <w:bottom w:val="none" w:sz="0" w:space="0" w:color="auto"/>
        <w:right w:val="none" w:sz="0" w:space="0" w:color="auto"/>
      </w:divBdr>
      <w:divsChild>
        <w:div w:id="1149394676">
          <w:marLeft w:val="0"/>
          <w:marRight w:val="0"/>
          <w:marTop w:val="0"/>
          <w:marBottom w:val="0"/>
          <w:divBdr>
            <w:top w:val="none" w:sz="0" w:space="0" w:color="auto"/>
            <w:left w:val="none" w:sz="0" w:space="0" w:color="auto"/>
            <w:bottom w:val="none" w:sz="0" w:space="0" w:color="auto"/>
            <w:right w:val="none" w:sz="0" w:space="0" w:color="auto"/>
          </w:divBdr>
          <w:divsChild>
            <w:div w:id="1316757154">
              <w:marLeft w:val="0"/>
              <w:marRight w:val="0"/>
              <w:marTop w:val="0"/>
              <w:marBottom w:val="0"/>
              <w:divBdr>
                <w:top w:val="none" w:sz="0" w:space="0" w:color="auto"/>
                <w:left w:val="none" w:sz="0" w:space="0" w:color="auto"/>
                <w:bottom w:val="none" w:sz="0" w:space="0" w:color="auto"/>
                <w:right w:val="none" w:sz="0" w:space="0" w:color="auto"/>
              </w:divBdr>
              <w:divsChild>
                <w:div w:id="549726252">
                  <w:marLeft w:val="0"/>
                  <w:marRight w:val="0"/>
                  <w:marTop w:val="0"/>
                  <w:marBottom w:val="0"/>
                  <w:divBdr>
                    <w:top w:val="none" w:sz="0" w:space="0" w:color="auto"/>
                    <w:left w:val="none" w:sz="0" w:space="0" w:color="auto"/>
                    <w:bottom w:val="none" w:sz="0" w:space="0" w:color="auto"/>
                    <w:right w:val="none" w:sz="0" w:space="0" w:color="auto"/>
                  </w:divBdr>
                </w:div>
                <w:div w:id="1109198942">
                  <w:marLeft w:val="0"/>
                  <w:marRight w:val="0"/>
                  <w:marTop w:val="0"/>
                  <w:marBottom w:val="0"/>
                  <w:divBdr>
                    <w:top w:val="none" w:sz="0" w:space="0" w:color="auto"/>
                    <w:left w:val="none" w:sz="0" w:space="0" w:color="auto"/>
                    <w:bottom w:val="none" w:sz="0" w:space="0" w:color="auto"/>
                    <w:right w:val="none" w:sz="0" w:space="0" w:color="auto"/>
                  </w:divBdr>
                </w:div>
                <w:div w:id="2026055251">
                  <w:marLeft w:val="0"/>
                  <w:marRight w:val="0"/>
                  <w:marTop w:val="0"/>
                  <w:marBottom w:val="0"/>
                  <w:divBdr>
                    <w:top w:val="none" w:sz="0" w:space="0" w:color="auto"/>
                    <w:left w:val="none" w:sz="0" w:space="0" w:color="auto"/>
                    <w:bottom w:val="none" w:sz="0" w:space="0" w:color="auto"/>
                    <w:right w:val="none" w:sz="0" w:space="0" w:color="auto"/>
                  </w:divBdr>
                </w:div>
                <w:div w:id="1270695630">
                  <w:marLeft w:val="0"/>
                  <w:marRight w:val="0"/>
                  <w:marTop w:val="0"/>
                  <w:marBottom w:val="0"/>
                  <w:divBdr>
                    <w:top w:val="none" w:sz="0" w:space="0" w:color="auto"/>
                    <w:left w:val="none" w:sz="0" w:space="0" w:color="auto"/>
                    <w:bottom w:val="none" w:sz="0" w:space="0" w:color="auto"/>
                    <w:right w:val="none" w:sz="0" w:space="0" w:color="auto"/>
                  </w:divBdr>
                </w:div>
                <w:div w:id="2029060942">
                  <w:marLeft w:val="0"/>
                  <w:marRight w:val="0"/>
                  <w:marTop w:val="0"/>
                  <w:marBottom w:val="0"/>
                  <w:divBdr>
                    <w:top w:val="none" w:sz="0" w:space="0" w:color="auto"/>
                    <w:left w:val="none" w:sz="0" w:space="0" w:color="auto"/>
                    <w:bottom w:val="none" w:sz="0" w:space="0" w:color="auto"/>
                    <w:right w:val="none" w:sz="0" w:space="0" w:color="auto"/>
                  </w:divBdr>
                </w:div>
                <w:div w:id="1577323274">
                  <w:marLeft w:val="0"/>
                  <w:marRight w:val="0"/>
                  <w:marTop w:val="0"/>
                  <w:marBottom w:val="0"/>
                  <w:divBdr>
                    <w:top w:val="none" w:sz="0" w:space="0" w:color="auto"/>
                    <w:left w:val="none" w:sz="0" w:space="0" w:color="auto"/>
                    <w:bottom w:val="none" w:sz="0" w:space="0" w:color="auto"/>
                    <w:right w:val="none" w:sz="0" w:space="0" w:color="auto"/>
                  </w:divBdr>
                </w:div>
                <w:div w:id="313795634">
                  <w:marLeft w:val="0"/>
                  <w:marRight w:val="0"/>
                  <w:marTop w:val="0"/>
                  <w:marBottom w:val="0"/>
                  <w:divBdr>
                    <w:top w:val="none" w:sz="0" w:space="0" w:color="auto"/>
                    <w:left w:val="none" w:sz="0" w:space="0" w:color="auto"/>
                    <w:bottom w:val="none" w:sz="0" w:space="0" w:color="auto"/>
                    <w:right w:val="none" w:sz="0" w:space="0" w:color="auto"/>
                  </w:divBdr>
                </w:div>
                <w:div w:id="811749599">
                  <w:marLeft w:val="0"/>
                  <w:marRight w:val="0"/>
                  <w:marTop w:val="0"/>
                  <w:marBottom w:val="0"/>
                  <w:divBdr>
                    <w:top w:val="none" w:sz="0" w:space="0" w:color="auto"/>
                    <w:left w:val="none" w:sz="0" w:space="0" w:color="auto"/>
                    <w:bottom w:val="none" w:sz="0" w:space="0" w:color="auto"/>
                    <w:right w:val="none" w:sz="0" w:space="0" w:color="auto"/>
                  </w:divBdr>
                </w:div>
                <w:div w:id="3418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el\Desktop\%D1%84%D0%BE%D1%82%D0%BE%D0%BE%D0%BE\skachat1.doc" TargetMode="External"/><Relationship Id="rId13" Type="http://schemas.openxmlformats.org/officeDocument/2006/relationships/hyperlink" Target="file:///C:\Users\Abel\Desktop\%D1%84%D0%BE%D1%82%D0%BE%D0%BE%D0%BE\skachat1.doc" TargetMode="External"/><Relationship Id="rId18" Type="http://schemas.openxmlformats.org/officeDocument/2006/relationships/hyperlink" Target="file:///C:\Users\Abel\Desktop\%D1%84%D0%BE%D1%82%D0%BE%D0%BE%D0%BE\skachat1.doc" TargetMode="External"/><Relationship Id="rId3" Type="http://schemas.openxmlformats.org/officeDocument/2006/relationships/settings" Target="settings.xml"/><Relationship Id="rId21" Type="http://schemas.openxmlformats.org/officeDocument/2006/relationships/hyperlink" Target="file:///C:\Users\Abel\Desktop\%D1%84%D0%BE%D1%82%D0%BE%D0%BE%D0%BE\skachat1.doc" TargetMode="External"/><Relationship Id="rId7" Type="http://schemas.openxmlformats.org/officeDocument/2006/relationships/hyperlink" Target="file:///C:\Users\Abel\Desktop\%D1%84%D0%BE%D1%82%D0%BE%D0%BE%D0%BE\skachat1.doc" TargetMode="External"/><Relationship Id="rId12" Type="http://schemas.openxmlformats.org/officeDocument/2006/relationships/hyperlink" Target="file:///C:\Users\Abel\Desktop\%D1%84%D0%BE%D1%82%D0%BE%D0%BE%D0%BE\skachat1.doc" TargetMode="External"/><Relationship Id="rId17" Type="http://schemas.openxmlformats.org/officeDocument/2006/relationships/hyperlink" Target="file:///C:\Users\Abel\Desktop\%D1%84%D0%BE%D1%82%D0%BE%D0%BE%D0%BE\skachat1.doc" TargetMode="External"/><Relationship Id="rId2" Type="http://schemas.microsoft.com/office/2007/relationships/stylesWithEffects" Target="stylesWithEffects.xml"/><Relationship Id="rId16" Type="http://schemas.openxmlformats.org/officeDocument/2006/relationships/hyperlink" Target="file:///C:\Users\Abel\Desktop\%D1%84%D0%BE%D1%82%D0%BE%D0%BE%D0%BE\skachat1.doc" TargetMode="External"/><Relationship Id="rId20" Type="http://schemas.openxmlformats.org/officeDocument/2006/relationships/hyperlink" Target="file:///C:\Users\Abel\Desktop\%D1%84%D0%BE%D1%82%D0%BE%D0%BE%D0%BE\skachat1.doc" TargetMode="External"/><Relationship Id="rId1" Type="http://schemas.openxmlformats.org/officeDocument/2006/relationships/styles" Target="styles.xml"/><Relationship Id="rId6" Type="http://schemas.openxmlformats.org/officeDocument/2006/relationships/hyperlink" Target="file:///C:\Users\Abel\Desktop\%D1%84%D0%BE%D1%82%D0%BE%D0%BE%D0%BE\skachat1.doc" TargetMode="External"/><Relationship Id="rId11" Type="http://schemas.openxmlformats.org/officeDocument/2006/relationships/hyperlink" Target="file:///C:\Users\Abel\Desktop\%D1%84%D0%BE%D1%82%D0%BE%D0%BE%D0%BE\skachat1.doc" TargetMode="External"/><Relationship Id="rId5" Type="http://schemas.openxmlformats.org/officeDocument/2006/relationships/hyperlink" Target="file:///C:\Users\Abel\Desktop\%D1%84%D0%BE%D1%82%D0%BE%D0%BE%D0%BE\skachat1.doc" TargetMode="External"/><Relationship Id="rId15" Type="http://schemas.openxmlformats.org/officeDocument/2006/relationships/hyperlink" Target="file:///C:\Users\Abel\Desktop\%D1%84%D0%BE%D1%82%D0%BE%D0%BE%D0%BE\skachat1.doc" TargetMode="External"/><Relationship Id="rId23" Type="http://schemas.openxmlformats.org/officeDocument/2006/relationships/theme" Target="theme/theme1.xml"/><Relationship Id="rId10" Type="http://schemas.openxmlformats.org/officeDocument/2006/relationships/hyperlink" Target="file:///C:\Users\Abel\Desktop\%D1%84%D0%BE%D1%82%D0%BE%D0%BE%D0%BE\skachat1.doc" TargetMode="External"/><Relationship Id="rId19" Type="http://schemas.openxmlformats.org/officeDocument/2006/relationships/hyperlink" Target="file:///C:\Users\Abel\Desktop\%D1%84%D0%BE%D1%82%D0%BE%D0%BE%D0%BE\skachat1.doc" TargetMode="External"/><Relationship Id="rId4" Type="http://schemas.openxmlformats.org/officeDocument/2006/relationships/webSettings" Target="webSettings.xml"/><Relationship Id="rId9" Type="http://schemas.openxmlformats.org/officeDocument/2006/relationships/hyperlink" Target="file:///C:\Users\Abel\Desktop\%D1%84%D0%BE%D1%82%D0%BE%D0%BE%D0%BE\skachat1.doc" TargetMode="External"/><Relationship Id="rId14" Type="http://schemas.openxmlformats.org/officeDocument/2006/relationships/hyperlink" Target="file:///C:\Users\Abel\Desktop\%D1%84%D0%BE%D1%82%D0%BE%D0%BE%D0%BE\skachat1.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9821</Words>
  <Characters>55984</Characters>
  <Application>Microsoft Office Word</Application>
  <DocSecurity>0</DocSecurity>
  <Lines>466</Lines>
  <Paragraphs>131</Paragraphs>
  <ScaleCrop>false</ScaleCrop>
  <Company>Home</Company>
  <LinksUpToDate>false</LinksUpToDate>
  <CharactersWithSpaces>65674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2013-12-12T18:31:00Z</dcterms:created>
  <dcterms:modified xsi:type="dcterms:W3CDTF">2013-12-12T18:40:00Z</dcterms:modified>
</cp:coreProperties>
</file>