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57" w:rsidRDefault="00094057" w:rsidP="00194007">
      <w:pPr>
        <w:spacing w:after="0"/>
        <w:rPr>
          <w:rFonts w:ascii="Times New Roman" w:hAnsi="Times New Roman"/>
          <w:sz w:val="28"/>
          <w:szCs w:val="28"/>
        </w:rPr>
      </w:pPr>
    </w:p>
    <w:p w:rsidR="00094057" w:rsidRDefault="008D4D01" w:rsidP="00194007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7.2pt;margin-top:121.05pt;width:366.75pt;height:96pt;z-index:-251654144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Паспорт "/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49.95pt;margin-top:-7.95pt;width:345pt;height:55.5pt;z-index:-251656192" fillcolor="#7030a0" stroked="f">
            <v:fill color2="#099"/>
            <v:shadow on="t" color="silver" opacity="52429f" offset="3pt,3pt"/>
            <v:textpath style="font-family:&quot;Times New Roman&quot;;v-text-kern:t" trim="t" fitpath="t" xscale="f" string="МОУ Титовская СОШ"/>
          </v:shape>
        </w:pict>
      </w: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8D4D01" w:rsidP="00094057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136" style="position:absolute;margin-left:-46.05pt;margin-top:16.4pt;width:493.5pt;height:123pt;z-index:-251652096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кабинета&#10; начальных классов"/>
          </v:shape>
        </w:pict>
      </w: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P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094057" w:rsidRDefault="00094057" w:rsidP="00094057">
      <w:pPr>
        <w:rPr>
          <w:rFonts w:ascii="Times New Roman" w:hAnsi="Times New Roman"/>
          <w:sz w:val="28"/>
          <w:szCs w:val="28"/>
        </w:rPr>
      </w:pPr>
    </w:p>
    <w:p w:rsidR="008D4D01" w:rsidRDefault="00094057" w:rsidP="0009405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4D01" w:rsidRDefault="008D4D01" w:rsidP="00094057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</w:p>
    <w:p w:rsidR="00D123FB" w:rsidRDefault="00094057" w:rsidP="008D4D01">
      <w:pPr>
        <w:tabs>
          <w:tab w:val="left" w:pos="1560"/>
        </w:tabs>
        <w:jc w:val="center"/>
        <w:rPr>
          <w:rFonts w:ascii="Arial Black" w:hAnsi="Arial Black"/>
          <w:sz w:val="52"/>
          <w:szCs w:val="52"/>
        </w:rPr>
      </w:pPr>
      <w:r w:rsidRPr="00094057">
        <w:rPr>
          <w:rFonts w:ascii="Arial Black" w:hAnsi="Arial Black"/>
          <w:sz w:val="52"/>
          <w:szCs w:val="52"/>
        </w:rPr>
        <w:t>Заведующая кабинетом</w:t>
      </w:r>
    </w:p>
    <w:p w:rsidR="00D123FB" w:rsidRPr="00D123FB" w:rsidRDefault="008D4D01" w:rsidP="00D123FB">
      <w:pPr>
        <w:rPr>
          <w:rFonts w:ascii="Arial Black" w:hAnsi="Arial Black"/>
          <w:sz w:val="52"/>
          <w:szCs w:val="52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margin-left:-30.3pt;margin-top:18.9pt;width:507pt;height:90pt;z-index:-251650048" adj="7200" fillcolor="red">
            <v:shadow color="#868686"/>
            <v:textpath style="font-family:&quot;Times New Roman&quot;;v-text-kern:t" trim="t" fitpath="t" string="Головченко Ольга Ивановна"/>
          </v:shape>
        </w:pict>
      </w:r>
    </w:p>
    <w:p w:rsidR="00D123FB" w:rsidRPr="00D123FB" w:rsidRDefault="00D123FB" w:rsidP="00D123FB">
      <w:pPr>
        <w:rPr>
          <w:rFonts w:ascii="Arial Black" w:hAnsi="Arial Black"/>
          <w:sz w:val="52"/>
          <w:szCs w:val="52"/>
        </w:rPr>
      </w:pPr>
    </w:p>
    <w:p w:rsidR="00D123FB" w:rsidRDefault="00D123FB" w:rsidP="00D123FB">
      <w:pPr>
        <w:rPr>
          <w:rFonts w:ascii="Arial Black" w:hAnsi="Arial Black"/>
          <w:sz w:val="52"/>
          <w:szCs w:val="52"/>
        </w:rPr>
      </w:pPr>
    </w:p>
    <w:p w:rsidR="001549A8" w:rsidRDefault="001549A8" w:rsidP="001549A8">
      <w:pPr>
        <w:rPr>
          <w:rFonts w:ascii="Times New Roman" w:hAnsi="Times New Roman"/>
          <w:b/>
          <w:sz w:val="28"/>
          <w:szCs w:val="28"/>
        </w:rPr>
      </w:pPr>
    </w:p>
    <w:p w:rsidR="001549A8" w:rsidRPr="001549A8" w:rsidRDefault="001549A8" w:rsidP="001549A8">
      <w:pPr>
        <w:jc w:val="center"/>
        <w:rPr>
          <w:rFonts w:ascii="Times New Roman" w:hAnsi="Times New Roman"/>
          <w:b/>
          <w:sz w:val="36"/>
          <w:szCs w:val="36"/>
        </w:rPr>
      </w:pPr>
      <w:r w:rsidRPr="001549A8">
        <w:rPr>
          <w:rFonts w:ascii="Times New Roman" w:hAnsi="Times New Roman"/>
          <w:b/>
          <w:sz w:val="36"/>
          <w:szCs w:val="36"/>
        </w:rPr>
        <w:lastRenderedPageBreak/>
        <w:t>Анализ работы кабинета за 2012-2013 учебный год.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истёкший учебный г</w:t>
      </w:r>
      <w:r w:rsidR="005A5258">
        <w:rPr>
          <w:rFonts w:ascii="Times New Roman" w:hAnsi="Times New Roman"/>
          <w:sz w:val="28"/>
          <w:szCs w:val="28"/>
        </w:rPr>
        <w:t>од в кабинете начальных классов</w:t>
      </w:r>
      <w:r>
        <w:rPr>
          <w:rFonts w:ascii="Times New Roman" w:hAnsi="Times New Roman"/>
          <w:sz w:val="28"/>
          <w:szCs w:val="28"/>
        </w:rPr>
        <w:t xml:space="preserve"> зан</w:t>
      </w:r>
      <w:r w:rsidR="005A5258">
        <w:rPr>
          <w:rFonts w:ascii="Times New Roman" w:hAnsi="Times New Roman"/>
          <w:sz w:val="28"/>
          <w:szCs w:val="28"/>
        </w:rPr>
        <w:t xml:space="preserve">имались учащиеся 2 класса. Во 2 классе 7 учащихся. Дети </w:t>
      </w:r>
      <w:r>
        <w:rPr>
          <w:rFonts w:ascii="Times New Roman" w:hAnsi="Times New Roman"/>
          <w:sz w:val="28"/>
          <w:szCs w:val="28"/>
        </w:rPr>
        <w:t>следили за пор</w:t>
      </w:r>
      <w:r w:rsidR="005A5258">
        <w:rPr>
          <w:rFonts w:ascii="Times New Roman" w:hAnsi="Times New Roman"/>
          <w:sz w:val="28"/>
          <w:szCs w:val="28"/>
        </w:rPr>
        <w:t xml:space="preserve">ядком и за состоянием инвентаря, активно помогали учителю готовить класс к уроку. 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в кабинете проводилась генеральная уборка. В кабинете имеется книжный фонд, демонстрационные и дидактические материалы, наглядность. Книжный фонд включает в себя</w:t>
      </w:r>
      <w:r w:rsidR="005A5258">
        <w:rPr>
          <w:rFonts w:ascii="Times New Roman" w:hAnsi="Times New Roman"/>
          <w:sz w:val="28"/>
          <w:szCs w:val="28"/>
        </w:rPr>
        <w:t xml:space="preserve"> детские книги</w:t>
      </w:r>
      <w:r>
        <w:rPr>
          <w:rFonts w:ascii="Times New Roman" w:hAnsi="Times New Roman"/>
          <w:sz w:val="28"/>
          <w:szCs w:val="28"/>
        </w:rPr>
        <w:t xml:space="preserve"> и методическую литературу.  В течение года пополняется и обновляется разд</w:t>
      </w:r>
      <w:r w:rsidR="005A5258">
        <w:rPr>
          <w:rFonts w:ascii="Times New Roman" w:hAnsi="Times New Roman"/>
          <w:sz w:val="28"/>
          <w:szCs w:val="28"/>
        </w:rPr>
        <w:t>аточный мате</w:t>
      </w:r>
      <w:r w:rsidR="00864EEB">
        <w:rPr>
          <w:rFonts w:ascii="Times New Roman" w:hAnsi="Times New Roman"/>
          <w:sz w:val="28"/>
          <w:szCs w:val="28"/>
        </w:rPr>
        <w:t xml:space="preserve">риал по русскому </w:t>
      </w:r>
      <w:r>
        <w:rPr>
          <w:rFonts w:ascii="Times New Roman" w:hAnsi="Times New Roman"/>
          <w:sz w:val="28"/>
          <w:szCs w:val="28"/>
        </w:rPr>
        <w:t xml:space="preserve"> языку,</w:t>
      </w:r>
      <w:r w:rsidR="00864EEB">
        <w:rPr>
          <w:rFonts w:ascii="Times New Roman" w:hAnsi="Times New Roman"/>
          <w:sz w:val="28"/>
          <w:szCs w:val="28"/>
        </w:rPr>
        <w:t xml:space="preserve"> по математике</w:t>
      </w:r>
      <w:proofErr w:type="gramStart"/>
      <w:r w:rsidR="00864EEB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пополняется и обновляется материал в накопительных папках </w:t>
      </w:r>
      <w:r w:rsidR="00864EEB">
        <w:rPr>
          <w:rFonts w:ascii="Times New Roman" w:hAnsi="Times New Roman"/>
          <w:sz w:val="28"/>
          <w:szCs w:val="28"/>
        </w:rPr>
        <w:t>по технологии, творческих работ учащихся.</w:t>
      </w:r>
    </w:p>
    <w:p w:rsidR="001549A8" w:rsidRDefault="00864EEB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кабинете имею</w:t>
      </w:r>
      <w:r w:rsidR="001549A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контрольно-измерительные материалы по русскому языку и по математике, соответствующие ФГОС,</w:t>
      </w:r>
      <w:r w:rsidR="001549A8">
        <w:rPr>
          <w:rFonts w:ascii="Times New Roman" w:hAnsi="Times New Roman"/>
          <w:sz w:val="28"/>
          <w:szCs w:val="28"/>
        </w:rPr>
        <w:t xml:space="preserve"> тренир</w:t>
      </w:r>
      <w:r>
        <w:rPr>
          <w:rFonts w:ascii="Times New Roman" w:hAnsi="Times New Roman"/>
          <w:sz w:val="28"/>
          <w:szCs w:val="28"/>
        </w:rPr>
        <w:t>овочные материалы для учащихся.</w:t>
      </w:r>
      <w:r w:rsidR="001549A8">
        <w:rPr>
          <w:rFonts w:ascii="Times New Roman" w:hAnsi="Times New Roman"/>
          <w:sz w:val="28"/>
          <w:szCs w:val="28"/>
        </w:rPr>
        <w:t xml:space="preserve"> Данный материал постоянно пополняется и обновляется в соответствии с требованиями. В течение года пополняются различные папки, оформляются новые.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кабинете имеются стенды, которые посвящены правилам дорожного движения и уголок безопасности. </w:t>
      </w:r>
    </w:p>
    <w:p w:rsidR="001549A8" w:rsidRDefault="006C0735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кабинете имею</w:t>
      </w:r>
      <w:r w:rsidR="001549A8">
        <w:rPr>
          <w:rFonts w:ascii="Times New Roman" w:hAnsi="Times New Roman"/>
          <w:sz w:val="28"/>
          <w:szCs w:val="28"/>
        </w:rPr>
        <w:t>тся комплект</w:t>
      </w:r>
      <w:r>
        <w:rPr>
          <w:rFonts w:ascii="Times New Roman" w:hAnsi="Times New Roman"/>
          <w:sz w:val="28"/>
          <w:szCs w:val="28"/>
        </w:rPr>
        <w:t>ы таблиц по математике, русскому языку, по окружающему миру, изобразительному искусству, музыке</w:t>
      </w:r>
      <w:r w:rsidR="001549A8">
        <w:rPr>
          <w:rFonts w:ascii="Times New Roman" w:hAnsi="Times New Roman"/>
          <w:sz w:val="28"/>
          <w:szCs w:val="28"/>
        </w:rPr>
        <w:t>.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 в кабинете проводились г</w:t>
      </w:r>
      <w:r w:rsidR="006C0735">
        <w:rPr>
          <w:rFonts w:ascii="Times New Roman" w:hAnsi="Times New Roman"/>
          <w:sz w:val="28"/>
          <w:szCs w:val="28"/>
        </w:rPr>
        <w:t xml:space="preserve">рупповые занятия по русскому </w:t>
      </w:r>
      <w:r>
        <w:rPr>
          <w:rFonts w:ascii="Times New Roman" w:hAnsi="Times New Roman"/>
          <w:sz w:val="28"/>
          <w:szCs w:val="28"/>
        </w:rPr>
        <w:t>языку,</w:t>
      </w:r>
      <w:r w:rsidR="006C0735">
        <w:rPr>
          <w:rFonts w:ascii="Times New Roman" w:hAnsi="Times New Roman"/>
          <w:sz w:val="28"/>
          <w:szCs w:val="28"/>
        </w:rPr>
        <w:t xml:space="preserve"> математике,</w:t>
      </w:r>
      <w:r>
        <w:rPr>
          <w:rFonts w:ascii="Times New Roman" w:hAnsi="Times New Roman"/>
          <w:sz w:val="28"/>
          <w:szCs w:val="28"/>
        </w:rPr>
        <w:t xml:space="preserve"> дополнительные за</w:t>
      </w:r>
      <w:r w:rsidR="006C0735">
        <w:rPr>
          <w:rFonts w:ascii="Times New Roman" w:hAnsi="Times New Roman"/>
          <w:sz w:val="28"/>
          <w:szCs w:val="28"/>
        </w:rPr>
        <w:t>нятия с отстающими учащимися, а также с учащимися, проявляющими интерес к отдельным предметам.Программный материал 1 класса был усвоен всеми обучающимися.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вышесказанного, задачами на следующий учебный год считаю:</w:t>
      </w:r>
    </w:p>
    <w:p w:rsidR="001549A8" w:rsidRDefault="00973C70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принимать</w:t>
      </w:r>
      <w:r w:rsidR="001549A8">
        <w:rPr>
          <w:rFonts w:ascii="Times New Roman" w:hAnsi="Times New Roman"/>
          <w:sz w:val="28"/>
          <w:szCs w:val="28"/>
        </w:rPr>
        <w:t xml:space="preserve"> участие в конкурсах и предметных олимпиадах;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созданию накопительных папок;</w:t>
      </w:r>
    </w:p>
    <w:p w:rsidR="001549A8" w:rsidRDefault="00973C70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дни математики, русского языка, чтения, </w:t>
      </w:r>
      <w:proofErr w:type="spellStart"/>
      <w:r>
        <w:rPr>
          <w:rFonts w:ascii="Times New Roman" w:hAnsi="Times New Roman"/>
          <w:sz w:val="28"/>
          <w:szCs w:val="28"/>
        </w:rPr>
        <w:t>оом</w:t>
      </w:r>
      <w:proofErr w:type="spellEnd"/>
      <w:r w:rsidR="001549A8">
        <w:rPr>
          <w:rFonts w:ascii="Times New Roman" w:hAnsi="Times New Roman"/>
          <w:sz w:val="28"/>
          <w:szCs w:val="28"/>
        </w:rPr>
        <w:t>;</w:t>
      </w:r>
    </w:p>
    <w:p w:rsidR="001549A8" w:rsidRDefault="001549A8" w:rsidP="001549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изучение передового опыта.</w:t>
      </w:r>
    </w:p>
    <w:p w:rsidR="001549A8" w:rsidRDefault="001549A8" w:rsidP="001549A8">
      <w:pPr>
        <w:spacing w:after="0"/>
        <w:rPr>
          <w:rFonts w:ascii="Times New Roman" w:hAnsi="Times New Roman"/>
          <w:sz w:val="28"/>
          <w:szCs w:val="28"/>
        </w:rPr>
      </w:pPr>
    </w:p>
    <w:p w:rsidR="003730F7" w:rsidRDefault="003730F7" w:rsidP="003730F7">
      <w:pPr>
        <w:rPr>
          <w:rFonts w:ascii="Times New Roman" w:hAnsi="Times New Roman"/>
          <w:sz w:val="28"/>
          <w:szCs w:val="28"/>
        </w:rPr>
      </w:pPr>
    </w:p>
    <w:p w:rsidR="008D4D01" w:rsidRDefault="008D4D01" w:rsidP="003730F7">
      <w:pPr>
        <w:rPr>
          <w:rFonts w:ascii="Times New Roman" w:hAnsi="Times New Roman"/>
          <w:sz w:val="28"/>
          <w:szCs w:val="28"/>
        </w:rPr>
      </w:pPr>
    </w:p>
    <w:p w:rsidR="008D4D01" w:rsidRDefault="008D4D01" w:rsidP="003730F7">
      <w:pPr>
        <w:rPr>
          <w:rFonts w:ascii="Times New Roman" w:hAnsi="Times New Roman"/>
          <w:sz w:val="28"/>
          <w:szCs w:val="28"/>
        </w:rPr>
      </w:pPr>
    </w:p>
    <w:p w:rsidR="008D4D01" w:rsidRDefault="008D4D01" w:rsidP="003730F7">
      <w:pPr>
        <w:rPr>
          <w:rFonts w:ascii="Times New Roman" w:hAnsi="Times New Roman"/>
          <w:sz w:val="28"/>
          <w:szCs w:val="28"/>
        </w:rPr>
      </w:pPr>
    </w:p>
    <w:p w:rsidR="008D4D01" w:rsidRDefault="008D4D01" w:rsidP="003730F7">
      <w:pPr>
        <w:rPr>
          <w:rFonts w:ascii="Times New Roman" w:hAnsi="Times New Roman"/>
          <w:sz w:val="28"/>
          <w:szCs w:val="28"/>
        </w:rPr>
      </w:pPr>
    </w:p>
    <w:p w:rsidR="003730F7" w:rsidRPr="0070299C" w:rsidRDefault="003730F7" w:rsidP="003730F7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lastRenderedPageBreak/>
        <w:t>• Кабинет был создан  в 1976 году</w:t>
      </w:r>
    </w:p>
    <w:p w:rsidR="003730F7" w:rsidRPr="0070299C" w:rsidRDefault="003730F7" w:rsidP="003730F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• заведует каби</w:t>
      </w:r>
      <w:r>
        <w:rPr>
          <w:rFonts w:ascii="Times New Roman" w:hAnsi="Times New Roman"/>
          <w:sz w:val="32"/>
          <w:szCs w:val="32"/>
        </w:rPr>
        <w:t>нетом Головченко Ольга Ивановна</w:t>
      </w:r>
    </w:p>
    <w:p w:rsidR="003730F7" w:rsidRPr="0070299C" w:rsidRDefault="003730F7" w:rsidP="003730F7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• Ответственный за кабинет 4</w:t>
      </w:r>
      <w:r w:rsidRPr="0070299C">
        <w:rPr>
          <w:rFonts w:ascii="Times New Roman" w:hAnsi="Times New Roman"/>
          <w:sz w:val="32"/>
          <w:szCs w:val="32"/>
        </w:rPr>
        <w:t xml:space="preserve"> класс</w:t>
      </w:r>
    </w:p>
    <w:p w:rsidR="003730F7" w:rsidRPr="0070299C" w:rsidRDefault="003730F7" w:rsidP="003730F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• Классы, для к</w:t>
      </w:r>
      <w:r>
        <w:rPr>
          <w:rFonts w:ascii="Times New Roman" w:hAnsi="Times New Roman"/>
          <w:sz w:val="32"/>
          <w:szCs w:val="32"/>
        </w:rPr>
        <w:t>оторых оборудован кабинет 1-4</w:t>
      </w:r>
      <w:r w:rsidRPr="0070299C">
        <w:rPr>
          <w:rFonts w:ascii="Times New Roman" w:hAnsi="Times New Roman"/>
          <w:sz w:val="32"/>
          <w:szCs w:val="32"/>
        </w:rPr>
        <w:t xml:space="preserve"> классы</w:t>
      </w:r>
    </w:p>
    <w:p w:rsidR="003730F7" w:rsidRPr="0070299C" w:rsidRDefault="003730F7" w:rsidP="003730F7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• Площадь кабинета – 48 кв</w:t>
      </w:r>
      <w:proofErr w:type="gramStart"/>
      <w:r w:rsidRPr="0070299C">
        <w:rPr>
          <w:rFonts w:ascii="Times New Roman" w:hAnsi="Times New Roman"/>
          <w:sz w:val="32"/>
          <w:szCs w:val="32"/>
        </w:rPr>
        <w:t>.м</w:t>
      </w:r>
      <w:proofErr w:type="gramEnd"/>
    </w:p>
    <w:p w:rsidR="0070299C" w:rsidRDefault="0070299C" w:rsidP="001549A8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70299C" w:rsidRPr="001549A8" w:rsidRDefault="0070299C" w:rsidP="001549A8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549A8" w:rsidRPr="001549A8" w:rsidRDefault="003730F7" w:rsidP="001549A8">
      <w:pPr>
        <w:spacing w:after="0"/>
        <w:jc w:val="both"/>
        <w:rPr>
          <w:rFonts w:ascii="Times New Roman" w:hAnsi="Times New Roman"/>
          <w:sz w:val="44"/>
          <w:szCs w:val="44"/>
        </w:rPr>
      </w:pPr>
      <w:r w:rsidRPr="003730F7">
        <w:rPr>
          <w:rFonts w:eastAsia="Calibri"/>
          <w:noProof/>
          <w:sz w:val="32"/>
          <w:szCs w:val="32"/>
        </w:rPr>
        <w:drawing>
          <wp:inline distT="0" distB="0" distL="0" distR="0">
            <wp:extent cx="5486400" cy="3657600"/>
            <wp:effectExtent l="0" t="0" r="0" b="0"/>
            <wp:docPr id="1" name="Рисунок 1" descr="E:\Классы\IMG_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ассы\IMG_1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36" cy="365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99C" w:rsidRDefault="0070299C" w:rsidP="001549A8">
      <w:pPr>
        <w:rPr>
          <w:rFonts w:ascii="Times New Roman" w:hAnsi="Times New Roman"/>
          <w:b/>
          <w:sz w:val="36"/>
          <w:szCs w:val="36"/>
        </w:rPr>
      </w:pPr>
    </w:p>
    <w:p w:rsidR="0070299C" w:rsidRDefault="0070299C" w:rsidP="001549A8">
      <w:pPr>
        <w:rPr>
          <w:rFonts w:ascii="Times New Roman" w:hAnsi="Times New Roman"/>
          <w:b/>
          <w:sz w:val="36"/>
          <w:szCs w:val="36"/>
        </w:rPr>
      </w:pPr>
    </w:p>
    <w:p w:rsidR="0070299C" w:rsidRPr="0070299C" w:rsidRDefault="0070299C" w:rsidP="0070299C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b/>
          <w:sz w:val="32"/>
          <w:szCs w:val="32"/>
          <w:u w:val="single"/>
        </w:rPr>
        <w:t xml:space="preserve">Кабинет </w:t>
      </w:r>
      <w:r w:rsidRPr="0070299C">
        <w:rPr>
          <w:rFonts w:ascii="Times New Roman" w:hAnsi="Times New Roman"/>
          <w:sz w:val="32"/>
          <w:szCs w:val="32"/>
        </w:rPr>
        <w:t>– помещение, предназначенное для специальных занятий с необходимым для этого оборудованием.</w:t>
      </w:r>
    </w:p>
    <w:p w:rsidR="0070299C" w:rsidRPr="0070299C" w:rsidRDefault="0070299C" w:rsidP="0070299C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b/>
          <w:sz w:val="32"/>
          <w:szCs w:val="32"/>
          <w:u w:val="single"/>
        </w:rPr>
        <w:t>Учебный кабинет</w:t>
      </w:r>
      <w:r w:rsidRPr="0070299C">
        <w:rPr>
          <w:rFonts w:ascii="Times New Roman" w:hAnsi="Times New Roman"/>
          <w:sz w:val="32"/>
          <w:szCs w:val="32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70299C" w:rsidRPr="0070299C" w:rsidRDefault="0070299C" w:rsidP="0070299C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0299C">
        <w:rPr>
          <w:rFonts w:ascii="Times New Roman" w:hAnsi="Times New Roman"/>
          <w:b/>
          <w:sz w:val="32"/>
          <w:szCs w:val="32"/>
          <w:u w:val="single"/>
        </w:rPr>
        <w:t>Цель паспортизации учебного кабинета:</w:t>
      </w:r>
    </w:p>
    <w:p w:rsidR="0070299C" w:rsidRPr="0070299C" w:rsidRDefault="0070299C" w:rsidP="0070299C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lastRenderedPageBreak/>
        <w:t xml:space="preserve"> -  проанализировать состояние кабинета, его готовность к обеспечению требований стандартов образования;</w:t>
      </w:r>
    </w:p>
    <w:p w:rsidR="0070299C" w:rsidRPr="0070299C" w:rsidRDefault="0070299C" w:rsidP="0070299C">
      <w:pPr>
        <w:jc w:val="both"/>
        <w:rPr>
          <w:rFonts w:ascii="Times New Roman" w:hAnsi="Times New Roman"/>
          <w:sz w:val="32"/>
          <w:szCs w:val="32"/>
        </w:rPr>
      </w:pPr>
      <w:r w:rsidRPr="0070299C">
        <w:rPr>
          <w:rFonts w:ascii="Times New Roman" w:hAnsi="Times New Roman"/>
          <w:sz w:val="32"/>
          <w:szCs w:val="32"/>
        </w:rPr>
        <w:t>- определить основные направления работы  по приведению учебного кабинета в соответствие требованиям учебно-методического обеспечения образовательного процесса.</w:t>
      </w:r>
    </w:p>
    <w:p w:rsidR="0070299C" w:rsidRPr="001E0A72" w:rsidRDefault="0070299C" w:rsidP="0070299C">
      <w:pPr>
        <w:rPr>
          <w:rFonts w:ascii="Times New Roman" w:hAnsi="Times New Roman"/>
          <w:sz w:val="36"/>
          <w:szCs w:val="36"/>
        </w:rPr>
      </w:pPr>
    </w:p>
    <w:p w:rsidR="0070299C" w:rsidRDefault="0070299C" w:rsidP="007029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557">
        <w:rPr>
          <w:rFonts w:ascii="Times New Roman" w:hAnsi="Times New Roman"/>
          <w:b/>
          <w:sz w:val="36"/>
          <w:szCs w:val="36"/>
          <w:u w:val="single"/>
        </w:rPr>
        <w:t xml:space="preserve">Учебный кабинет </w:t>
      </w:r>
      <w:r w:rsidR="0091127E">
        <w:rPr>
          <w:rFonts w:ascii="Times New Roman" w:hAnsi="Times New Roman"/>
          <w:b/>
          <w:sz w:val="36"/>
          <w:szCs w:val="36"/>
          <w:u w:val="single"/>
        </w:rPr>
        <w:t>начальных классов</w:t>
      </w:r>
      <w:r>
        <w:rPr>
          <w:rFonts w:ascii="Times New Roman" w:hAnsi="Times New Roman"/>
          <w:sz w:val="28"/>
          <w:szCs w:val="28"/>
        </w:rPr>
        <w:t xml:space="preserve"> – специально оборудования классная комната, оснащённая всем необходимым для организации образовательного процесса на уроках и во внеурочное время. Педагогическая целесообразность их создания сегодня ни у кого не вызывает сомнений. Учебный кабинет позволяет сконцентрировать в одном месте средства обучения, их использование и предусмотреть рациональное размещение и хранение. Создание</w:t>
      </w:r>
      <w:r w:rsidR="0091127E">
        <w:rPr>
          <w:rFonts w:ascii="Times New Roman" w:hAnsi="Times New Roman"/>
          <w:sz w:val="28"/>
          <w:szCs w:val="28"/>
        </w:rPr>
        <w:t xml:space="preserve"> кабинета требует от учителя </w:t>
      </w:r>
      <w:r>
        <w:rPr>
          <w:rFonts w:ascii="Times New Roman" w:hAnsi="Times New Roman"/>
          <w:sz w:val="28"/>
          <w:szCs w:val="28"/>
        </w:rPr>
        <w:t>дополнительных сил и постоянного внимания к организационно-технич</w:t>
      </w:r>
      <w:r w:rsidR="0091127E">
        <w:rPr>
          <w:rFonts w:ascii="Times New Roman" w:hAnsi="Times New Roman"/>
          <w:sz w:val="28"/>
          <w:szCs w:val="28"/>
        </w:rPr>
        <w:t>еским вопросам. Предназначенный</w:t>
      </w:r>
      <w:r>
        <w:rPr>
          <w:rFonts w:ascii="Times New Roman" w:hAnsi="Times New Roman"/>
          <w:sz w:val="28"/>
          <w:szCs w:val="28"/>
        </w:rPr>
        <w:t xml:space="preserve"> прежде всего для проведения уроков</w:t>
      </w:r>
      <w:proofErr w:type="gramStart"/>
      <w:r w:rsidR="009112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чебный кабинет помогает проводить разнообразную внеклассную и индивидуальную работу по предмету. Вместе с тем, кабинет является и творческой лабораторией, отражающий процесс формирования профессиональной компетентности учителя и способствующий повышению качества обучения школьников.</w:t>
      </w:r>
    </w:p>
    <w:p w:rsidR="0070299C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299C" w:rsidRPr="00141442" w:rsidRDefault="0070299C" w:rsidP="0070299C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141442">
        <w:rPr>
          <w:rFonts w:ascii="Times New Roman" w:hAnsi="Times New Roman"/>
          <w:b/>
          <w:sz w:val="28"/>
          <w:szCs w:val="28"/>
          <w:u w:val="single"/>
        </w:rPr>
        <w:t>При оборудовании и оформлении кабинета надо соблюдать ПЯТЬ основных принципов:</w:t>
      </w:r>
    </w:p>
    <w:p w:rsidR="0070299C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систематизации</w:t>
      </w:r>
    </w:p>
    <w:p w:rsidR="0070299C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новизны или сменности</w:t>
      </w:r>
    </w:p>
    <w:p w:rsidR="0070299C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целенаправленности</w:t>
      </w:r>
    </w:p>
    <w:p w:rsidR="0070299C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научности</w:t>
      </w:r>
    </w:p>
    <w:p w:rsidR="0070299C" w:rsidRPr="00141442" w:rsidRDefault="0070299C" w:rsidP="0070299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воссоздания атмосферы дома и благоприятного психологического климата.</w:t>
      </w:r>
    </w:p>
    <w:p w:rsidR="0070299C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299C" w:rsidRPr="00ED45FA" w:rsidRDefault="0070299C" w:rsidP="0070299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D45FA">
        <w:rPr>
          <w:rFonts w:ascii="Times New Roman" w:hAnsi="Times New Roman"/>
          <w:b/>
          <w:sz w:val="28"/>
          <w:szCs w:val="28"/>
        </w:rPr>
        <w:lastRenderedPageBreak/>
        <w:t>Принцип систематизации</w:t>
      </w:r>
    </w:p>
    <w:p w:rsidR="0070299C" w:rsidRDefault="0070299C" w:rsidP="0070299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известно, чтобы в доме был порядок, нужно каждую вещь класть на своё место. Методический порядок в кабинете обеспечивается только при условии, если, во-первых, для каждой вещи, наглядных пособий, учебных папок по годам обучения, раздаточного материала, учебников, словарей, технических </w:t>
      </w:r>
      <w:r w:rsidR="0091127E">
        <w:rPr>
          <w:rFonts w:ascii="Times New Roman" w:hAnsi="Times New Roman"/>
          <w:sz w:val="28"/>
          <w:szCs w:val="28"/>
        </w:rPr>
        <w:t xml:space="preserve">средств и т.д. определяется своё </w:t>
      </w:r>
      <w:r>
        <w:rPr>
          <w:rFonts w:ascii="Times New Roman" w:hAnsi="Times New Roman"/>
          <w:sz w:val="28"/>
          <w:szCs w:val="28"/>
        </w:rPr>
        <w:t>постоянное место и, во-вторых, если в кабинете имеется соответствующий каталог учебно-методической литературы.</w:t>
      </w:r>
    </w:p>
    <w:p w:rsidR="0070299C" w:rsidRDefault="0091127E" w:rsidP="0070299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</w:t>
      </w:r>
      <w:r w:rsidR="0070299C">
        <w:rPr>
          <w:rFonts w:ascii="Times New Roman" w:hAnsi="Times New Roman"/>
          <w:sz w:val="28"/>
          <w:szCs w:val="28"/>
        </w:rPr>
        <w:t>ткая систематизация материала поможет более эффективной организации классной и внеклассной работы.</w:t>
      </w:r>
    </w:p>
    <w:p w:rsidR="0070299C" w:rsidRPr="00ED45FA" w:rsidRDefault="0070299C" w:rsidP="00702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D45FA">
        <w:rPr>
          <w:rFonts w:ascii="Times New Roman" w:hAnsi="Times New Roman"/>
          <w:b/>
          <w:sz w:val="28"/>
          <w:szCs w:val="28"/>
        </w:rPr>
        <w:t>Принцип новизны или сменности наглядного и раздаточного материала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299C" w:rsidRDefault="0070299C" w:rsidP="0070299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Стенды, помещённые на стенах кабинета, в папках, в «раскладушках» следует менять через определённые промежутки времени. Это не относится к некоторым таблицам, которые могут использоваться на каждом уроке. Некоторые стенды, которые подолгу находятся на виду у ребят, со временем перестают оказывать на них какое-либо учебное и воспитательное воздействие, устаревая, как морально, так и эстетически.</w:t>
      </w:r>
    </w:p>
    <w:p w:rsidR="0070299C" w:rsidRPr="00ED45FA" w:rsidRDefault="0070299C" w:rsidP="007029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b/>
          <w:sz w:val="28"/>
          <w:szCs w:val="28"/>
        </w:rPr>
        <w:t>Принцип целенаправленности.</w:t>
      </w:r>
    </w:p>
    <w:p w:rsidR="0070299C" w:rsidRPr="00ED45FA" w:rsidRDefault="0070299C" w:rsidP="007029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Всё оформление и оснащение кабинета направлены на развитие практических, образовательных, воспитательных и раз</w:t>
      </w:r>
      <w:r>
        <w:rPr>
          <w:rFonts w:ascii="Times New Roman" w:hAnsi="Times New Roman"/>
          <w:sz w:val="28"/>
          <w:szCs w:val="28"/>
        </w:rPr>
        <w:t>вива</w:t>
      </w:r>
      <w:r w:rsidR="00406732">
        <w:rPr>
          <w:rFonts w:ascii="Times New Roman" w:hAnsi="Times New Roman"/>
          <w:sz w:val="28"/>
          <w:szCs w:val="28"/>
        </w:rPr>
        <w:t>ющих целей обучения в начальной школе</w:t>
      </w:r>
      <w:r w:rsidRPr="00ED45FA">
        <w:rPr>
          <w:rFonts w:ascii="Times New Roman" w:hAnsi="Times New Roman"/>
          <w:sz w:val="28"/>
          <w:szCs w:val="28"/>
        </w:rPr>
        <w:t>.  В  кабинете не должно быть ничего лишнего. Кабинет – это рабочая лаборатория, и этому всё подчинено.</w:t>
      </w:r>
    </w:p>
    <w:p w:rsidR="0070299C" w:rsidRDefault="0070299C" w:rsidP="007029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Style w:val="a5"/>
          <w:rFonts w:ascii="Times New Roman" w:hAnsi="Times New Roman"/>
          <w:sz w:val="28"/>
          <w:szCs w:val="28"/>
        </w:rPr>
        <w:t>Принцип научности.</w:t>
      </w:r>
    </w:p>
    <w:p w:rsidR="0070299C" w:rsidRPr="00ED45FA" w:rsidRDefault="0070299C" w:rsidP="007029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 xml:space="preserve">Оборудование и наглядность в кабинете должны соответствовать уровню современного научно-технического и гуманитарного прогресса. Несмотря на финансовые трудности, необходимо стремиться к тому, чтобы кабинеты   обеспечивались телевизорами, видеомагнитофонами, компьютерной техникой, интерактивными досками и другой новейшей и исключительно современной техникой. </w:t>
      </w:r>
      <w:r w:rsidRPr="00ED45FA">
        <w:rPr>
          <w:rFonts w:ascii="Times New Roman" w:hAnsi="Times New Roman"/>
          <w:sz w:val="28"/>
          <w:szCs w:val="28"/>
        </w:rPr>
        <w:lastRenderedPageBreak/>
        <w:t>Как показывает практика, например, использов</w:t>
      </w:r>
      <w:r>
        <w:rPr>
          <w:rFonts w:ascii="Times New Roman" w:hAnsi="Times New Roman"/>
          <w:sz w:val="28"/>
          <w:szCs w:val="28"/>
        </w:rPr>
        <w:t>ание ТСО в</w:t>
      </w:r>
      <w:r w:rsidR="0091127E">
        <w:rPr>
          <w:rFonts w:ascii="Times New Roman" w:hAnsi="Times New Roman"/>
          <w:sz w:val="28"/>
          <w:szCs w:val="28"/>
        </w:rPr>
        <w:t xml:space="preserve"> преподавании в начальной школе</w:t>
      </w:r>
      <w:r w:rsidRPr="00ED45FA">
        <w:rPr>
          <w:rFonts w:ascii="Times New Roman" w:hAnsi="Times New Roman"/>
          <w:sz w:val="28"/>
          <w:szCs w:val="28"/>
        </w:rPr>
        <w:t>является с</w:t>
      </w:r>
      <w:r w:rsidR="0091127E">
        <w:rPr>
          <w:rFonts w:ascii="Times New Roman" w:hAnsi="Times New Roman"/>
          <w:sz w:val="28"/>
          <w:szCs w:val="28"/>
        </w:rPr>
        <w:t>ильным средством мотивации к учению</w:t>
      </w:r>
      <w:r w:rsidRPr="00ED45FA">
        <w:rPr>
          <w:rFonts w:ascii="Times New Roman" w:hAnsi="Times New Roman"/>
          <w:sz w:val="28"/>
          <w:szCs w:val="28"/>
        </w:rPr>
        <w:t>. Такое положение дел обязывает учителя приобретать навыки компьютерной грамотности, необходимые ему в учебном процессе.</w:t>
      </w:r>
    </w:p>
    <w:p w:rsidR="0070299C" w:rsidRPr="00ED45FA" w:rsidRDefault="0070299C" w:rsidP="0070299C">
      <w:pPr>
        <w:pStyle w:val="a3"/>
        <w:numPr>
          <w:ilvl w:val="0"/>
          <w:numId w:val="4"/>
        </w:numPr>
        <w:spacing w:line="36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ED45FA">
        <w:rPr>
          <w:rStyle w:val="a5"/>
          <w:rFonts w:ascii="Times New Roman" w:hAnsi="Times New Roman"/>
          <w:sz w:val="28"/>
          <w:szCs w:val="28"/>
        </w:rPr>
        <w:t xml:space="preserve">Принцип воссоздания атмосферы дома и благоприятного психологического климата. </w:t>
      </w:r>
    </w:p>
    <w:p w:rsidR="0070299C" w:rsidRPr="00ED45FA" w:rsidRDefault="0070299C" w:rsidP="007029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В кабинете должно быть уютно. На общую атмосферу благоприятно воздействуют, к примеру, цветы. Атмосфера дома и доверительный стиль работы педагога раскрепощают учеников, создают условия для самовыражения, помогают регулировать отношения партнёрства и заинтересованности в выполнении той или иной деятельности. Главное, чтобы ученики чувствовали психологическую раскованность, находясь в этом уютном уголке своей школы.</w:t>
      </w:r>
    </w:p>
    <w:p w:rsidR="0070299C" w:rsidRPr="00ED45FA" w:rsidRDefault="0070299C" w:rsidP="0070299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Среди всех вариантов оформления учитель имеет возможность выбрать для своего кабинета то, что представляется ему более эффективным, нужным для работы и поддержания у детей интереса к   языку. Профессиональное мастерство учителя, эрудиция, умение включать в работу учащихся – всё это поможет ему в создании и оформлении кабинета. При этом учителю необходимо   руководствоваться санитарными нормам</w:t>
      </w:r>
      <w:r>
        <w:rPr>
          <w:rFonts w:ascii="Times New Roman" w:hAnsi="Times New Roman"/>
          <w:sz w:val="28"/>
          <w:szCs w:val="28"/>
        </w:rPr>
        <w:t xml:space="preserve">и и правилами. </w:t>
      </w:r>
    </w:p>
    <w:p w:rsidR="0070299C" w:rsidRDefault="0070299C" w:rsidP="005842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45FA">
        <w:rPr>
          <w:rFonts w:ascii="Times New Roman" w:hAnsi="Times New Roman"/>
          <w:sz w:val="28"/>
          <w:szCs w:val="28"/>
        </w:rPr>
        <w:t>Таким образо</w:t>
      </w:r>
      <w:r>
        <w:rPr>
          <w:rFonts w:ascii="Times New Roman" w:hAnsi="Times New Roman"/>
          <w:sz w:val="28"/>
          <w:szCs w:val="28"/>
        </w:rPr>
        <w:t xml:space="preserve">м, </w:t>
      </w:r>
      <w:r w:rsidRPr="00ED45FA">
        <w:rPr>
          <w:rFonts w:ascii="Times New Roman" w:hAnsi="Times New Roman"/>
          <w:sz w:val="28"/>
          <w:szCs w:val="28"/>
        </w:rPr>
        <w:t>результаты труда и учителя и учащихся в значительной мере зависят от того, какими средствами обучения располагает учитель и насколько умело он использует их в ходе обучения предмету.</w:t>
      </w:r>
    </w:p>
    <w:p w:rsidR="00584259" w:rsidRDefault="00584259" w:rsidP="005842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4259" w:rsidRDefault="00584259" w:rsidP="005842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4259" w:rsidRDefault="00584259" w:rsidP="005842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4259" w:rsidRDefault="00584259" w:rsidP="005842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4259" w:rsidRDefault="00584259" w:rsidP="005842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4259" w:rsidRPr="00584259" w:rsidRDefault="00584259" w:rsidP="005842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49A8" w:rsidRPr="001549A8" w:rsidRDefault="001549A8" w:rsidP="001549A8">
      <w:pPr>
        <w:rPr>
          <w:rFonts w:ascii="Times New Roman" w:hAnsi="Times New Roman"/>
          <w:b/>
          <w:sz w:val="36"/>
          <w:szCs w:val="36"/>
        </w:rPr>
      </w:pPr>
      <w:r w:rsidRPr="001549A8">
        <w:rPr>
          <w:rFonts w:ascii="Times New Roman" w:hAnsi="Times New Roman"/>
          <w:b/>
          <w:sz w:val="36"/>
          <w:szCs w:val="36"/>
        </w:rPr>
        <w:lastRenderedPageBreak/>
        <w:t>Оборудование кабинета: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Столы ученические – 9 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 xml:space="preserve"> Стол учителя – 1шт.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Стулья ученические – 18шт.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 xml:space="preserve"> Шкафы – 2шт.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 xml:space="preserve"> Доска классная – 1шт.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Компьютер – 1шт.</w:t>
      </w:r>
      <w:bookmarkStart w:id="0" w:name="_GoBack"/>
      <w:bookmarkEnd w:id="0"/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 xml:space="preserve">Проектор – 1шт 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 xml:space="preserve"> Экран – 1шт.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Стенд «Мы – пешеходы»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Стенд «Уголок безопасности»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Техника безопасности при рабо</w:t>
      </w:r>
      <w:r w:rsidR="0091127E">
        <w:rPr>
          <w:rFonts w:ascii="Times New Roman" w:hAnsi="Times New Roman"/>
          <w:sz w:val="28"/>
          <w:szCs w:val="28"/>
        </w:rPr>
        <w:t>те в кабинете начальных классов</w:t>
      </w:r>
    </w:p>
    <w:p w:rsidR="001549A8" w:rsidRPr="001549A8" w:rsidRDefault="001549A8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49A8">
        <w:rPr>
          <w:rFonts w:ascii="Times New Roman" w:hAnsi="Times New Roman"/>
          <w:sz w:val="28"/>
          <w:szCs w:val="28"/>
        </w:rPr>
        <w:t>Классный уголок класса.</w:t>
      </w:r>
    </w:p>
    <w:p w:rsidR="001549A8" w:rsidRPr="001549A8" w:rsidRDefault="001549A8" w:rsidP="001549A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93B14" w:rsidRPr="00C93B14" w:rsidRDefault="001549A8" w:rsidP="00C93B14">
      <w:pPr>
        <w:spacing w:after="0"/>
        <w:rPr>
          <w:rFonts w:ascii="Times New Roman" w:hAnsi="Times New Roman"/>
          <w:b/>
          <w:sz w:val="36"/>
          <w:szCs w:val="36"/>
        </w:rPr>
      </w:pPr>
      <w:r w:rsidRPr="001549A8">
        <w:rPr>
          <w:rFonts w:ascii="Times New Roman" w:hAnsi="Times New Roman"/>
          <w:b/>
          <w:sz w:val="36"/>
          <w:szCs w:val="36"/>
        </w:rPr>
        <w:t>Учебно-наглядные пособия:</w:t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>опор</w:t>
      </w:r>
      <w:proofErr w:type="gramStart"/>
      <w:r w:rsidRPr="008D4D01">
        <w:rPr>
          <w:rFonts w:ascii="Times New Roman" w:hAnsi="Times New Roman"/>
          <w:sz w:val="28"/>
          <w:szCs w:val="28"/>
        </w:rPr>
        <w:t>.т</w:t>
      </w:r>
      <w:proofErr w:type="gramEnd"/>
      <w:r w:rsidRPr="008D4D01">
        <w:rPr>
          <w:rFonts w:ascii="Times New Roman" w:hAnsi="Times New Roman"/>
          <w:sz w:val="28"/>
          <w:szCs w:val="28"/>
        </w:rPr>
        <w:t xml:space="preserve">абл.1кл СЯ0000000145   </w:t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>опор</w:t>
      </w:r>
      <w:proofErr w:type="gramStart"/>
      <w:r w:rsidRPr="008D4D01">
        <w:rPr>
          <w:rFonts w:ascii="Times New Roman" w:hAnsi="Times New Roman"/>
          <w:sz w:val="28"/>
          <w:szCs w:val="28"/>
        </w:rPr>
        <w:t>.т</w:t>
      </w:r>
      <w:proofErr w:type="gramEnd"/>
      <w:r w:rsidRPr="008D4D01">
        <w:rPr>
          <w:rFonts w:ascii="Times New Roman" w:hAnsi="Times New Roman"/>
          <w:sz w:val="28"/>
          <w:szCs w:val="28"/>
        </w:rPr>
        <w:t xml:space="preserve">абл.2кл СЯ0000000146   </w:t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>опор</w:t>
      </w:r>
      <w:proofErr w:type="gramStart"/>
      <w:r w:rsidRPr="008D4D01">
        <w:rPr>
          <w:rFonts w:ascii="Times New Roman" w:hAnsi="Times New Roman"/>
          <w:sz w:val="28"/>
          <w:szCs w:val="28"/>
        </w:rPr>
        <w:t>.т</w:t>
      </w:r>
      <w:proofErr w:type="gramEnd"/>
      <w:r w:rsidRPr="008D4D01">
        <w:rPr>
          <w:rFonts w:ascii="Times New Roman" w:hAnsi="Times New Roman"/>
          <w:sz w:val="28"/>
          <w:szCs w:val="28"/>
        </w:rPr>
        <w:t xml:space="preserve">абл.3кл СЯ0000000147   </w:t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 xml:space="preserve">табл. Окружающий мир СЯ00000442     </w:t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 xml:space="preserve">табл. русский алфавит СЯ0000000353   </w:t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D4D01">
        <w:rPr>
          <w:rFonts w:ascii="Times New Roman" w:hAnsi="Times New Roman"/>
          <w:sz w:val="28"/>
          <w:szCs w:val="28"/>
        </w:rPr>
        <w:t>табл</w:t>
      </w:r>
      <w:proofErr w:type="gramStart"/>
      <w:r w:rsidRPr="008D4D01">
        <w:rPr>
          <w:rFonts w:ascii="Times New Roman" w:hAnsi="Times New Roman"/>
          <w:sz w:val="28"/>
          <w:szCs w:val="28"/>
        </w:rPr>
        <w:t>.н</w:t>
      </w:r>
      <w:proofErr w:type="gramEnd"/>
      <w:r w:rsidRPr="008D4D01">
        <w:rPr>
          <w:rFonts w:ascii="Times New Roman" w:hAnsi="Times New Roman"/>
          <w:sz w:val="28"/>
          <w:szCs w:val="28"/>
        </w:rPr>
        <w:t>ач.школа</w:t>
      </w:r>
      <w:proofErr w:type="spellEnd"/>
      <w:r w:rsidRPr="008D4D01">
        <w:rPr>
          <w:rFonts w:ascii="Times New Roman" w:hAnsi="Times New Roman"/>
          <w:sz w:val="28"/>
          <w:szCs w:val="28"/>
        </w:rPr>
        <w:t xml:space="preserve"> СЯ000000444   </w:t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 xml:space="preserve">Таблицы. Обучение грамоте 1 </w:t>
      </w:r>
      <w:proofErr w:type="spellStart"/>
      <w:r w:rsidRPr="008D4D01">
        <w:rPr>
          <w:rFonts w:ascii="Times New Roman" w:hAnsi="Times New Roman"/>
          <w:sz w:val="28"/>
          <w:szCs w:val="28"/>
        </w:rPr>
        <w:t>кл</w:t>
      </w:r>
      <w:proofErr w:type="spellEnd"/>
      <w:r w:rsidRPr="008D4D01">
        <w:rPr>
          <w:rFonts w:ascii="Times New Roman" w:hAnsi="Times New Roman"/>
          <w:sz w:val="28"/>
          <w:szCs w:val="28"/>
        </w:rPr>
        <w:t xml:space="preserve"> СЯ00000479    </w:t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D4D01">
        <w:rPr>
          <w:rFonts w:ascii="Times New Roman" w:hAnsi="Times New Roman"/>
          <w:sz w:val="28"/>
          <w:szCs w:val="28"/>
        </w:rPr>
        <w:t>окруж</w:t>
      </w:r>
      <w:proofErr w:type="gramStart"/>
      <w:r w:rsidRPr="008D4D01">
        <w:rPr>
          <w:rFonts w:ascii="Times New Roman" w:hAnsi="Times New Roman"/>
          <w:sz w:val="28"/>
          <w:szCs w:val="28"/>
        </w:rPr>
        <w:t>.м</w:t>
      </w:r>
      <w:proofErr w:type="gramEnd"/>
      <w:r w:rsidRPr="008D4D01">
        <w:rPr>
          <w:rFonts w:ascii="Times New Roman" w:hAnsi="Times New Roman"/>
          <w:sz w:val="28"/>
          <w:szCs w:val="28"/>
        </w:rPr>
        <w:t>ир</w:t>
      </w:r>
      <w:proofErr w:type="spellEnd"/>
      <w:r w:rsidRPr="008D4D01">
        <w:rPr>
          <w:rFonts w:ascii="Times New Roman" w:hAnsi="Times New Roman"/>
          <w:sz w:val="28"/>
          <w:szCs w:val="28"/>
        </w:rPr>
        <w:t xml:space="preserve"> 28 плакатов СЯ0000000148   </w:t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 xml:space="preserve">касса букв СЯ0000000234   </w:t>
      </w:r>
      <w:r w:rsidRPr="008D4D01">
        <w:rPr>
          <w:rFonts w:ascii="Times New Roman" w:hAnsi="Times New Roman"/>
          <w:sz w:val="28"/>
          <w:szCs w:val="28"/>
        </w:rPr>
        <w:tab/>
      </w:r>
    </w:p>
    <w:p w:rsidR="00C93B14" w:rsidRPr="008D4D01" w:rsidRDefault="005D41D1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>карта Р</w:t>
      </w:r>
      <w:r w:rsidR="00C93B14" w:rsidRPr="008D4D01">
        <w:rPr>
          <w:rFonts w:ascii="Times New Roman" w:hAnsi="Times New Roman"/>
          <w:sz w:val="28"/>
          <w:szCs w:val="28"/>
        </w:rPr>
        <w:t xml:space="preserve">оссии СЯ0000000126   </w:t>
      </w:r>
      <w:r w:rsidR="00C93B14" w:rsidRPr="008D4D01">
        <w:rPr>
          <w:rFonts w:ascii="Times New Roman" w:hAnsi="Times New Roman"/>
          <w:sz w:val="28"/>
          <w:szCs w:val="28"/>
        </w:rPr>
        <w:tab/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 xml:space="preserve">карта звездное небо СЯ000000406    </w:t>
      </w:r>
      <w:r w:rsidRPr="008D4D01">
        <w:rPr>
          <w:rFonts w:ascii="Times New Roman" w:hAnsi="Times New Roman"/>
          <w:sz w:val="28"/>
          <w:szCs w:val="28"/>
        </w:rPr>
        <w:tab/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 xml:space="preserve">портреты композиторов СЯ0000000139   </w:t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r w:rsidRPr="008D4D01">
        <w:rPr>
          <w:rFonts w:ascii="Times New Roman" w:hAnsi="Times New Roman"/>
          <w:sz w:val="28"/>
          <w:szCs w:val="28"/>
        </w:rPr>
        <w:t>умножен</w:t>
      </w:r>
      <w:proofErr w:type="gramStart"/>
      <w:r w:rsidRPr="008D4D01">
        <w:rPr>
          <w:rFonts w:ascii="Times New Roman" w:hAnsi="Times New Roman"/>
          <w:sz w:val="28"/>
          <w:szCs w:val="28"/>
        </w:rPr>
        <w:t>.и</w:t>
      </w:r>
      <w:proofErr w:type="gramEnd"/>
      <w:r w:rsidRPr="008D4D01">
        <w:rPr>
          <w:rFonts w:ascii="Times New Roman" w:hAnsi="Times New Roman"/>
          <w:sz w:val="28"/>
          <w:szCs w:val="28"/>
        </w:rPr>
        <w:t xml:space="preserve"> деление СЯ0000000341   </w:t>
      </w:r>
      <w:r w:rsidRPr="008D4D01">
        <w:rPr>
          <w:rFonts w:ascii="Times New Roman" w:hAnsi="Times New Roman"/>
          <w:sz w:val="28"/>
          <w:szCs w:val="28"/>
        </w:rPr>
        <w:tab/>
      </w:r>
    </w:p>
    <w:p w:rsidR="00C93B14" w:rsidRPr="008D4D01" w:rsidRDefault="00C93B14" w:rsidP="00C93B14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D4D01">
        <w:rPr>
          <w:rFonts w:ascii="Times New Roman" w:hAnsi="Times New Roman"/>
          <w:sz w:val="28"/>
          <w:szCs w:val="28"/>
        </w:rPr>
        <w:t>уст</w:t>
      </w:r>
      <w:proofErr w:type="gramStart"/>
      <w:r w:rsidRPr="008D4D01">
        <w:rPr>
          <w:rFonts w:ascii="Times New Roman" w:hAnsi="Times New Roman"/>
          <w:sz w:val="28"/>
          <w:szCs w:val="28"/>
        </w:rPr>
        <w:t>.п</w:t>
      </w:r>
      <w:proofErr w:type="gramEnd"/>
      <w:r w:rsidRPr="008D4D01">
        <w:rPr>
          <w:rFonts w:ascii="Times New Roman" w:hAnsi="Times New Roman"/>
          <w:sz w:val="28"/>
          <w:szCs w:val="28"/>
        </w:rPr>
        <w:t>риемы</w:t>
      </w:r>
      <w:proofErr w:type="spellEnd"/>
      <w:r w:rsidR="005D41D1" w:rsidRPr="008D4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4D01">
        <w:rPr>
          <w:rFonts w:ascii="Times New Roman" w:hAnsi="Times New Roman"/>
          <w:sz w:val="28"/>
          <w:szCs w:val="28"/>
        </w:rPr>
        <w:t>слож</w:t>
      </w:r>
      <w:proofErr w:type="spellEnd"/>
      <w:r w:rsidRPr="008D4D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D4D01">
        <w:rPr>
          <w:rFonts w:ascii="Times New Roman" w:hAnsi="Times New Roman"/>
          <w:sz w:val="28"/>
          <w:szCs w:val="28"/>
        </w:rPr>
        <w:t>вычит</w:t>
      </w:r>
      <w:proofErr w:type="spellEnd"/>
      <w:r w:rsidRPr="008D4D01">
        <w:rPr>
          <w:rFonts w:ascii="Times New Roman" w:hAnsi="Times New Roman"/>
          <w:sz w:val="28"/>
          <w:szCs w:val="28"/>
        </w:rPr>
        <w:t xml:space="preserve"> СЯ0000000339   </w:t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  <w:r w:rsidRPr="008D4D01">
        <w:rPr>
          <w:rFonts w:ascii="Times New Roman" w:hAnsi="Times New Roman"/>
          <w:sz w:val="28"/>
          <w:szCs w:val="28"/>
        </w:rPr>
        <w:tab/>
      </w:r>
    </w:p>
    <w:p w:rsidR="00406732" w:rsidRDefault="00406732" w:rsidP="00584259">
      <w:pPr>
        <w:jc w:val="both"/>
        <w:rPr>
          <w:rFonts w:ascii="Times New Roman" w:hAnsi="Times New Roman"/>
          <w:sz w:val="28"/>
          <w:szCs w:val="28"/>
        </w:rPr>
      </w:pPr>
    </w:p>
    <w:p w:rsidR="008D4D01" w:rsidRDefault="008D4D01" w:rsidP="00584259">
      <w:pPr>
        <w:jc w:val="both"/>
        <w:rPr>
          <w:rFonts w:ascii="Times New Roman" w:hAnsi="Times New Roman"/>
          <w:sz w:val="28"/>
          <w:szCs w:val="28"/>
        </w:rPr>
      </w:pPr>
    </w:p>
    <w:p w:rsidR="008D4D01" w:rsidRPr="00584259" w:rsidRDefault="008D4D01" w:rsidP="00584259">
      <w:pPr>
        <w:jc w:val="both"/>
        <w:rPr>
          <w:rFonts w:ascii="Times New Roman" w:hAnsi="Times New Roman"/>
          <w:sz w:val="28"/>
          <w:szCs w:val="28"/>
        </w:rPr>
      </w:pPr>
    </w:p>
    <w:p w:rsidR="0070299C" w:rsidRPr="00335FFB" w:rsidRDefault="0070299C" w:rsidP="00702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FFB">
        <w:rPr>
          <w:rFonts w:ascii="Times New Roman" w:hAnsi="Times New Roman"/>
          <w:b/>
          <w:sz w:val="28"/>
          <w:szCs w:val="28"/>
        </w:rPr>
        <w:lastRenderedPageBreak/>
        <w:t>Акт-разрешение</w:t>
      </w:r>
    </w:p>
    <w:p w:rsidR="0070299C" w:rsidRPr="00335FFB" w:rsidRDefault="0070299C" w:rsidP="00702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FFB">
        <w:rPr>
          <w:rFonts w:ascii="Times New Roman" w:hAnsi="Times New Roman"/>
          <w:b/>
          <w:sz w:val="28"/>
          <w:szCs w:val="28"/>
        </w:rPr>
        <w:t>на проведение занятий в учеб</w:t>
      </w:r>
      <w:r w:rsidR="005D41E6">
        <w:rPr>
          <w:rFonts w:ascii="Times New Roman" w:hAnsi="Times New Roman"/>
          <w:b/>
          <w:sz w:val="28"/>
          <w:szCs w:val="28"/>
        </w:rPr>
        <w:t>ном кабинете начальных классов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 Титовка                                                                    29 августа 2013 г.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нижеподписавшиеся: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 МОУ Титовской СОШ  -  Артамонов С.П.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директора по УВР – Артамонова В.А.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профкома – Решетникова Г.В.</w:t>
      </w:r>
    </w:p>
    <w:p w:rsidR="0070299C" w:rsidRDefault="005D41E6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Зав. Кабинетом – Головченко О. И.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 настоящий акт о том, что:</w:t>
      </w:r>
    </w:p>
    <w:p w:rsidR="0070299C" w:rsidRDefault="0070299C" w:rsidP="00702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кабинете для учащихся организованы 18 рабочих мест, которые соответствуют нормам охраны труда, правилам техники безопасности и производственной санитарии, а также возрастным особенностям обучаемых.</w:t>
      </w:r>
    </w:p>
    <w:p w:rsidR="0070299C" w:rsidRDefault="005D41E6" w:rsidP="007029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кабинетом Головченко О. И</w:t>
      </w:r>
      <w:r w:rsidR="0070299C">
        <w:rPr>
          <w:rFonts w:ascii="Times New Roman" w:hAnsi="Times New Roman"/>
          <w:sz w:val="28"/>
          <w:szCs w:val="28"/>
        </w:rPr>
        <w:t>. прошла обучение и проверку знаний по безопасности и производственной санитарии при проведении учебной работы с учащими</w:t>
      </w:r>
      <w:r w:rsidR="005D41D1">
        <w:rPr>
          <w:rFonts w:ascii="Times New Roman" w:hAnsi="Times New Roman"/>
          <w:sz w:val="28"/>
          <w:szCs w:val="28"/>
        </w:rPr>
        <w:t>ся в кабинете начальных классов</w:t>
      </w:r>
      <w:r w:rsidR="0070299C">
        <w:rPr>
          <w:rFonts w:ascii="Times New Roman" w:hAnsi="Times New Roman"/>
          <w:sz w:val="28"/>
          <w:szCs w:val="28"/>
        </w:rPr>
        <w:t>.</w:t>
      </w: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sz w:val="28"/>
          <w:szCs w:val="28"/>
        </w:rPr>
      </w:pPr>
    </w:p>
    <w:p w:rsidR="0070299C" w:rsidRDefault="0070299C" w:rsidP="0070299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299C" w:rsidRPr="008429B6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школы:___________</w:t>
      </w:r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Артамонов С.П.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70299C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Зам. директора по УР:_______</w:t>
      </w:r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Артамонова В.А.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70299C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профкома:_______</w:t>
      </w:r>
      <w:r w:rsidRPr="00842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Решетникова Г.В.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70299C" w:rsidRPr="008429B6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Заведующий кабинетом:_________</w:t>
      </w:r>
      <w:r w:rsidRPr="008429B6">
        <w:rPr>
          <w:rFonts w:ascii="Times New Roman" w:hAnsi="Times New Roman"/>
          <w:sz w:val="28"/>
          <w:szCs w:val="28"/>
        </w:rPr>
        <w:t>/</w:t>
      </w:r>
      <w:r w:rsidR="005D41E6">
        <w:rPr>
          <w:rFonts w:ascii="Times New Roman" w:hAnsi="Times New Roman"/>
          <w:sz w:val="28"/>
          <w:szCs w:val="28"/>
        </w:rPr>
        <w:t>Головченко О. И</w:t>
      </w:r>
      <w:r>
        <w:rPr>
          <w:rFonts w:ascii="Times New Roman" w:hAnsi="Times New Roman"/>
          <w:sz w:val="28"/>
          <w:szCs w:val="28"/>
        </w:rPr>
        <w:t>.</w:t>
      </w:r>
      <w:r w:rsidRPr="008429B6">
        <w:rPr>
          <w:rFonts w:ascii="Times New Roman" w:hAnsi="Times New Roman"/>
          <w:sz w:val="28"/>
          <w:szCs w:val="28"/>
        </w:rPr>
        <w:t>/</w:t>
      </w:r>
    </w:p>
    <w:p w:rsidR="0070299C" w:rsidRPr="001C0AB5" w:rsidRDefault="0070299C" w:rsidP="007029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299C" w:rsidRPr="000130CE" w:rsidRDefault="0070299C" w:rsidP="0070299C">
      <w:pPr>
        <w:spacing w:after="0"/>
        <w:rPr>
          <w:rFonts w:ascii="Segoe Script" w:hAnsi="Segoe Script"/>
          <w:sz w:val="28"/>
          <w:szCs w:val="28"/>
        </w:rPr>
      </w:pPr>
    </w:p>
    <w:p w:rsidR="0070299C" w:rsidRPr="000130CE" w:rsidRDefault="0070299C" w:rsidP="0070299C">
      <w:pPr>
        <w:spacing w:after="0"/>
        <w:rPr>
          <w:rFonts w:ascii="Segoe Script" w:hAnsi="Segoe Script"/>
          <w:sz w:val="28"/>
          <w:szCs w:val="28"/>
        </w:rPr>
      </w:pPr>
    </w:p>
    <w:p w:rsidR="0070299C" w:rsidRDefault="0070299C" w:rsidP="0070299C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70299C" w:rsidRDefault="0070299C" w:rsidP="0070299C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70299C" w:rsidRPr="00ED45FA" w:rsidRDefault="0070299C" w:rsidP="00335F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0A72" w:rsidRPr="001E0A72" w:rsidRDefault="001E0A72" w:rsidP="001E0A72">
      <w:pPr>
        <w:ind w:left="504" w:hanging="930"/>
        <w:jc w:val="center"/>
        <w:rPr>
          <w:rFonts w:ascii="Monotype Corsiva" w:hAnsi="Monotype Corsiva"/>
          <w:sz w:val="48"/>
          <w:szCs w:val="48"/>
        </w:rPr>
      </w:pPr>
      <w:r w:rsidRPr="001E0A72">
        <w:rPr>
          <w:rFonts w:ascii="Monotype Corsiva" w:hAnsi="Monotype Corsiva"/>
          <w:sz w:val="48"/>
          <w:szCs w:val="48"/>
        </w:rPr>
        <w:lastRenderedPageBreak/>
        <w:t>ПЕРСПЕКТИВНЫЙ ПЛАН РАЗВИТИЯ КАБИНЕТА</w:t>
      </w:r>
    </w:p>
    <w:p w:rsidR="001E0A72" w:rsidRPr="00335FFB" w:rsidRDefault="001E0A72" w:rsidP="001E0A72">
      <w:pPr>
        <w:numPr>
          <w:ilvl w:val="1"/>
          <w:numId w:val="6"/>
        </w:numPr>
        <w:tabs>
          <w:tab w:val="clear" w:pos="1224"/>
        </w:tabs>
        <w:spacing w:after="0" w:line="240" w:lineRule="auto"/>
        <w:ind w:left="142" w:hanging="709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Задачи на 20</w:t>
      </w:r>
      <w:r w:rsidRPr="005D41E6">
        <w:rPr>
          <w:rFonts w:ascii="Times New Roman" w:hAnsi="Times New Roman"/>
          <w:sz w:val="28"/>
          <w:szCs w:val="28"/>
        </w:rPr>
        <w:t xml:space="preserve">13-2014 </w:t>
      </w:r>
      <w:r w:rsidRPr="00335FFB">
        <w:rPr>
          <w:rFonts w:ascii="Times New Roman" w:hAnsi="Times New Roman"/>
          <w:sz w:val="28"/>
          <w:szCs w:val="28"/>
        </w:rPr>
        <w:t xml:space="preserve">учебный год: </w:t>
      </w:r>
    </w:p>
    <w:p w:rsidR="001E0A72" w:rsidRPr="00335FFB" w:rsidRDefault="001E0A72" w:rsidP="001E0A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 xml:space="preserve">обновление дидактических материалов, </w:t>
      </w:r>
    </w:p>
    <w:p w:rsidR="001E0A72" w:rsidRPr="00335FFB" w:rsidRDefault="001E0A72" w:rsidP="001E0A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 xml:space="preserve">составление электронных блоков теоретического и практического материала, </w:t>
      </w:r>
    </w:p>
    <w:p w:rsidR="001E0A72" w:rsidRPr="00335FFB" w:rsidRDefault="001E0A72" w:rsidP="001E0A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 xml:space="preserve">составление КИМ для </w:t>
      </w:r>
      <w:r w:rsidR="005D41E6">
        <w:rPr>
          <w:rFonts w:ascii="Times New Roman" w:hAnsi="Times New Roman"/>
          <w:sz w:val="28"/>
          <w:szCs w:val="28"/>
        </w:rPr>
        <w:t>начальной</w:t>
      </w:r>
      <w:r w:rsidRPr="00335FFB">
        <w:rPr>
          <w:rFonts w:ascii="Times New Roman" w:hAnsi="Times New Roman"/>
          <w:sz w:val="28"/>
          <w:szCs w:val="28"/>
        </w:rPr>
        <w:t xml:space="preserve"> школы</w:t>
      </w:r>
    </w:p>
    <w:p w:rsidR="001E0A72" w:rsidRPr="00335FFB" w:rsidRDefault="001E0A72" w:rsidP="001E0A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составление КИМ для электронного контроля</w:t>
      </w:r>
    </w:p>
    <w:p w:rsidR="001E0A72" w:rsidRPr="00335FFB" w:rsidRDefault="001E0A72" w:rsidP="001E0A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мероприятия по обеспечению сохранности материально-технической базы кабинета.</w:t>
      </w:r>
    </w:p>
    <w:p w:rsidR="001E0A72" w:rsidRPr="00335FFB" w:rsidRDefault="001E0A72" w:rsidP="001E0A72">
      <w:pPr>
        <w:pStyle w:val="a3"/>
        <w:ind w:left="862"/>
        <w:jc w:val="both"/>
        <w:rPr>
          <w:rFonts w:ascii="Times New Roman" w:hAnsi="Times New Roman"/>
          <w:sz w:val="28"/>
          <w:szCs w:val="28"/>
        </w:rPr>
      </w:pPr>
    </w:p>
    <w:p w:rsidR="001E0A72" w:rsidRPr="00335FFB" w:rsidRDefault="001E0A72" w:rsidP="001E0A72">
      <w:pPr>
        <w:numPr>
          <w:ilvl w:val="1"/>
          <w:numId w:val="6"/>
        </w:numPr>
        <w:tabs>
          <w:tab w:val="clear" w:pos="1224"/>
        </w:tabs>
        <w:spacing w:after="0" w:line="240" w:lineRule="auto"/>
        <w:ind w:left="142" w:hanging="709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Что необходимо сделать по оформлению и ремонту кабинета.</w:t>
      </w:r>
    </w:p>
    <w:p w:rsidR="001E0A72" w:rsidRPr="00335FFB" w:rsidRDefault="001E0A72" w:rsidP="001E0A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Покрасить полы</w:t>
      </w:r>
    </w:p>
    <w:p w:rsidR="001E0A72" w:rsidRPr="00335FFB" w:rsidRDefault="001E0A72" w:rsidP="001E0A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Покрасить окна и двери</w:t>
      </w:r>
    </w:p>
    <w:p w:rsidR="001E0A72" w:rsidRPr="00335FFB" w:rsidRDefault="001E0A72" w:rsidP="001E0A7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Озеленение класса</w:t>
      </w:r>
    </w:p>
    <w:p w:rsidR="001E0A72" w:rsidRPr="00335FFB" w:rsidRDefault="001E0A72" w:rsidP="001E0A72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1E0A72" w:rsidRPr="00335FFB" w:rsidRDefault="001E0A72" w:rsidP="001E0A72">
      <w:pPr>
        <w:numPr>
          <w:ilvl w:val="1"/>
          <w:numId w:val="6"/>
        </w:numPr>
        <w:tabs>
          <w:tab w:val="clear" w:pos="1224"/>
        </w:tabs>
        <w:spacing w:after="0" w:line="240" w:lineRule="auto"/>
        <w:ind w:left="142" w:hanging="709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Что нео</w:t>
      </w:r>
      <w:r w:rsidR="00334F2C" w:rsidRPr="00335FFB">
        <w:rPr>
          <w:rFonts w:ascii="Times New Roman" w:hAnsi="Times New Roman"/>
          <w:sz w:val="28"/>
          <w:szCs w:val="28"/>
        </w:rPr>
        <w:t>бходимо приобрести для кабинета</w:t>
      </w:r>
      <w:r w:rsidRPr="00335FFB">
        <w:rPr>
          <w:rFonts w:ascii="Times New Roman" w:hAnsi="Times New Roman"/>
          <w:sz w:val="28"/>
          <w:szCs w:val="28"/>
        </w:rPr>
        <w:t>.</w:t>
      </w:r>
    </w:p>
    <w:p w:rsidR="001E0A72" w:rsidRPr="005D41E6" w:rsidRDefault="00334F2C" w:rsidP="005D41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</w:rPr>
        <w:t>Приобрести стенд</w:t>
      </w:r>
      <w:r w:rsidR="005D41E6">
        <w:rPr>
          <w:rFonts w:ascii="Times New Roman" w:hAnsi="Times New Roman"/>
          <w:sz w:val="28"/>
          <w:szCs w:val="28"/>
        </w:rPr>
        <w:t xml:space="preserve"> по ЗОЖ</w:t>
      </w:r>
    </w:p>
    <w:p w:rsidR="001E0A72" w:rsidRPr="00335FFB" w:rsidRDefault="001E0A72" w:rsidP="001E0A7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FB">
        <w:rPr>
          <w:rFonts w:ascii="Times New Roman" w:hAnsi="Times New Roman"/>
          <w:sz w:val="28"/>
          <w:szCs w:val="28"/>
          <w:lang w:val="en-US"/>
        </w:rPr>
        <w:t>CD</w:t>
      </w:r>
      <w:r w:rsidRPr="00335FFB">
        <w:rPr>
          <w:rFonts w:ascii="Times New Roman" w:hAnsi="Times New Roman"/>
          <w:sz w:val="28"/>
          <w:szCs w:val="28"/>
        </w:rPr>
        <w:t xml:space="preserve"> к УМК</w:t>
      </w:r>
    </w:p>
    <w:p w:rsidR="001E0A72" w:rsidRDefault="001E0A72" w:rsidP="001E0A72">
      <w:pPr>
        <w:ind w:left="142" w:hanging="709"/>
        <w:rPr>
          <w:sz w:val="28"/>
          <w:szCs w:val="28"/>
        </w:rPr>
      </w:pPr>
    </w:p>
    <w:p w:rsidR="0010641A" w:rsidRPr="001E0A72" w:rsidRDefault="0010641A" w:rsidP="001E0A7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sectPr w:rsidR="0010641A" w:rsidRPr="001E0A72" w:rsidSect="005842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ECB"/>
    <w:multiLevelType w:val="hybridMultilevel"/>
    <w:tmpl w:val="55704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D61C6"/>
    <w:multiLevelType w:val="hybridMultilevel"/>
    <w:tmpl w:val="4BB48FE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01D2DB7"/>
    <w:multiLevelType w:val="hybridMultilevel"/>
    <w:tmpl w:val="C4325A1C"/>
    <w:lvl w:ilvl="0" w:tplc="4FF84DF8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579692FE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>
    <w:nsid w:val="50621324"/>
    <w:multiLevelType w:val="hybridMultilevel"/>
    <w:tmpl w:val="EB9E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775AA"/>
    <w:multiLevelType w:val="hybridMultilevel"/>
    <w:tmpl w:val="AC4A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7812"/>
    <w:multiLevelType w:val="hybridMultilevel"/>
    <w:tmpl w:val="7A0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1149E"/>
    <w:multiLevelType w:val="hybridMultilevel"/>
    <w:tmpl w:val="38B8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B7C9E"/>
    <w:multiLevelType w:val="hybridMultilevel"/>
    <w:tmpl w:val="15548FE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FE27E9B"/>
    <w:multiLevelType w:val="hybridMultilevel"/>
    <w:tmpl w:val="0B96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83B"/>
    <w:rsid w:val="000130CE"/>
    <w:rsid w:val="0006743E"/>
    <w:rsid w:val="00094057"/>
    <w:rsid w:val="0010641A"/>
    <w:rsid w:val="00141442"/>
    <w:rsid w:val="001549A8"/>
    <w:rsid w:val="001717A0"/>
    <w:rsid w:val="00194007"/>
    <w:rsid w:val="001C0AB5"/>
    <w:rsid w:val="001E0A72"/>
    <w:rsid w:val="001F6B1E"/>
    <w:rsid w:val="002A7077"/>
    <w:rsid w:val="00334F2C"/>
    <w:rsid w:val="00335FFB"/>
    <w:rsid w:val="003730F7"/>
    <w:rsid w:val="00376557"/>
    <w:rsid w:val="00392D4E"/>
    <w:rsid w:val="003B158F"/>
    <w:rsid w:val="003D5E76"/>
    <w:rsid w:val="00406732"/>
    <w:rsid w:val="0050272D"/>
    <w:rsid w:val="00555723"/>
    <w:rsid w:val="00584259"/>
    <w:rsid w:val="005A5258"/>
    <w:rsid w:val="005D41D1"/>
    <w:rsid w:val="005D41E6"/>
    <w:rsid w:val="005F2BCA"/>
    <w:rsid w:val="006C0735"/>
    <w:rsid w:val="0070299C"/>
    <w:rsid w:val="0075483B"/>
    <w:rsid w:val="008429B6"/>
    <w:rsid w:val="008429F6"/>
    <w:rsid w:val="00864EEB"/>
    <w:rsid w:val="008D4D01"/>
    <w:rsid w:val="0091127E"/>
    <w:rsid w:val="00947CCD"/>
    <w:rsid w:val="00973C70"/>
    <w:rsid w:val="009A5DB1"/>
    <w:rsid w:val="009C2C24"/>
    <w:rsid w:val="00A86F6F"/>
    <w:rsid w:val="00C93B14"/>
    <w:rsid w:val="00D123FB"/>
    <w:rsid w:val="00E00229"/>
    <w:rsid w:val="00E703FB"/>
    <w:rsid w:val="00E97E9E"/>
    <w:rsid w:val="00ED45FA"/>
    <w:rsid w:val="00F11871"/>
    <w:rsid w:val="00FD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1E"/>
    <w:pPr>
      <w:ind w:left="720"/>
      <w:contextualSpacing/>
    </w:pPr>
  </w:style>
  <w:style w:type="table" w:styleId="a4">
    <w:name w:val="Table Grid"/>
    <w:basedOn w:val="a1"/>
    <w:uiPriority w:val="59"/>
    <w:rsid w:val="00D12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D45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E844-68F0-4A4F-B9D5-FA3C81BE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18</cp:revision>
  <cp:lastPrinted>2014-02-05T10:00:00Z</cp:lastPrinted>
  <dcterms:created xsi:type="dcterms:W3CDTF">2013-12-16T14:15:00Z</dcterms:created>
  <dcterms:modified xsi:type="dcterms:W3CDTF">2014-02-05T10:01:00Z</dcterms:modified>
</cp:coreProperties>
</file>